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9" w:rsidRPr="00703665" w:rsidRDefault="00DC6EE9" w:rsidP="00DC6E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65">
        <w:rPr>
          <w:rFonts w:ascii="Times New Roman" w:hAnsi="Times New Roman" w:cs="Times New Roman"/>
          <w:b/>
          <w:sz w:val="24"/>
          <w:szCs w:val="24"/>
        </w:rPr>
        <w:t>План-конспект урока Тема: «Круговая тренировка на уроках баскетбола».</w:t>
      </w:r>
    </w:p>
    <w:p w:rsidR="00DC6EE9" w:rsidRPr="00703665" w:rsidRDefault="00DC6EE9" w:rsidP="00DC6E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C6EE9" w:rsidRPr="00703665" w:rsidRDefault="00DC6EE9" w:rsidP="00DC6E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65">
        <w:rPr>
          <w:rFonts w:ascii="Times New Roman" w:hAnsi="Times New Roman" w:cs="Times New Roman"/>
          <w:sz w:val="24"/>
          <w:szCs w:val="24"/>
        </w:rPr>
        <w:t xml:space="preserve"> </w:t>
      </w:r>
      <w:r w:rsidRPr="0070366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03665">
        <w:rPr>
          <w:rFonts w:ascii="Times New Roman" w:hAnsi="Times New Roman" w:cs="Times New Roman"/>
          <w:sz w:val="24"/>
          <w:szCs w:val="24"/>
        </w:rPr>
        <w:t xml:space="preserve"> образовательно-тренировочный</w:t>
      </w:r>
    </w:p>
    <w:p w:rsidR="00DC6EE9" w:rsidRPr="00703665" w:rsidRDefault="00DC6EE9" w:rsidP="00DC6E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65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703665">
        <w:rPr>
          <w:rFonts w:ascii="Times New Roman" w:hAnsi="Times New Roman" w:cs="Times New Roman"/>
          <w:sz w:val="24"/>
          <w:szCs w:val="24"/>
        </w:rPr>
        <w:t>: Освоение двигательных усилий и навыков при выполнении технических приемов методом круговой тренировки.</w:t>
      </w:r>
    </w:p>
    <w:p w:rsidR="00DC6EE9" w:rsidRPr="00703665" w:rsidRDefault="00DC6EE9" w:rsidP="00DC6E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3665">
        <w:rPr>
          <w:rFonts w:ascii="Times New Roman" w:hAnsi="Times New Roman" w:cs="Times New Roman"/>
          <w:sz w:val="24"/>
          <w:szCs w:val="24"/>
        </w:rPr>
        <w:t xml:space="preserve"> </w:t>
      </w:r>
      <w:r w:rsidRPr="007036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6EE9" w:rsidRPr="00703665" w:rsidRDefault="00DC6EE9" w:rsidP="00DC6E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65">
        <w:rPr>
          <w:rFonts w:ascii="Times New Roman" w:hAnsi="Times New Roman" w:cs="Times New Roman"/>
          <w:sz w:val="24"/>
          <w:szCs w:val="24"/>
        </w:rPr>
        <w:t xml:space="preserve"> 1. Совершенствование технику бросков в кольцо, передачи и ведение мяча.</w:t>
      </w:r>
    </w:p>
    <w:p w:rsidR="00DC6EE9" w:rsidRPr="00703665" w:rsidRDefault="00DC6EE9" w:rsidP="00DC6E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65">
        <w:rPr>
          <w:rFonts w:ascii="Times New Roman" w:hAnsi="Times New Roman" w:cs="Times New Roman"/>
          <w:sz w:val="24"/>
          <w:szCs w:val="24"/>
        </w:rPr>
        <w:t xml:space="preserve"> 2. Повысить уровень выполнения технических элементов.</w:t>
      </w:r>
    </w:p>
    <w:p w:rsidR="00DC6EE9" w:rsidRPr="00703665" w:rsidRDefault="00DC6EE9" w:rsidP="00DC6E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65">
        <w:rPr>
          <w:rFonts w:ascii="Times New Roman" w:hAnsi="Times New Roman" w:cs="Times New Roman"/>
          <w:sz w:val="24"/>
          <w:szCs w:val="24"/>
        </w:rPr>
        <w:t xml:space="preserve"> 3. Воспитывать умение самостоятельно оценивать технические действия</w:t>
      </w:r>
      <w:proofErr w:type="gramStart"/>
      <w:r w:rsidRPr="007036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3665">
        <w:rPr>
          <w:rFonts w:ascii="Times New Roman" w:hAnsi="Times New Roman" w:cs="Times New Roman"/>
          <w:sz w:val="24"/>
          <w:szCs w:val="24"/>
        </w:rPr>
        <w:t xml:space="preserve"> формировать адекватные способы поведение и взаимодействия учащихся во время учебной и игровой деятельности, развивать ловкость. </w:t>
      </w:r>
    </w:p>
    <w:p w:rsidR="00DC6EE9" w:rsidRPr="00703665" w:rsidRDefault="00DC6EE9" w:rsidP="00DC6E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65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Pr="00703665">
        <w:rPr>
          <w:rFonts w:ascii="Times New Roman" w:hAnsi="Times New Roman" w:cs="Times New Roman"/>
          <w:sz w:val="24"/>
          <w:szCs w:val="24"/>
        </w:rPr>
        <w:t>: 45 мин.</w:t>
      </w:r>
    </w:p>
    <w:p w:rsidR="00DC6EE9" w:rsidRDefault="00DC6EE9" w:rsidP="00DC6E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665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703665">
        <w:rPr>
          <w:rFonts w:ascii="Times New Roman" w:hAnsi="Times New Roman" w:cs="Times New Roman"/>
          <w:sz w:val="24"/>
          <w:szCs w:val="24"/>
        </w:rPr>
        <w:t xml:space="preserve"> мячи баскетбольные на количество учащихся, стойки, свисток, карточки задач, </w:t>
      </w:r>
      <w:r>
        <w:rPr>
          <w:rFonts w:ascii="Times New Roman" w:hAnsi="Times New Roman" w:cs="Times New Roman"/>
          <w:sz w:val="24"/>
          <w:szCs w:val="24"/>
        </w:rPr>
        <w:t xml:space="preserve">накидки. </w:t>
      </w:r>
    </w:p>
    <w:tbl>
      <w:tblPr>
        <w:tblStyle w:val="a3"/>
        <w:tblpPr w:leftFromText="180" w:rightFromText="180" w:vertAnchor="text" w:horzAnchor="margin" w:tblpXSpec="center" w:tblpY="584"/>
        <w:tblW w:w="10598" w:type="dxa"/>
        <w:tblLook w:val="04A0" w:firstRow="1" w:lastRow="0" w:firstColumn="1" w:lastColumn="0" w:noHBand="0" w:noVBand="1"/>
      </w:tblPr>
      <w:tblGrid>
        <w:gridCol w:w="445"/>
        <w:gridCol w:w="4147"/>
        <w:gridCol w:w="1408"/>
        <w:gridCol w:w="4598"/>
      </w:tblGrid>
      <w:tr w:rsidR="00DC6EE9" w:rsidRPr="00703665" w:rsidTr="00DC6EE9">
        <w:tc>
          <w:tcPr>
            <w:tcW w:w="445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47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8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98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DC6EE9" w:rsidRPr="00703665" w:rsidTr="00DC6EE9">
        <w:tc>
          <w:tcPr>
            <w:tcW w:w="10598" w:type="dxa"/>
            <w:gridSpan w:val="4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1-Вводно-подготовительная часть 15минут</w:t>
            </w:r>
          </w:p>
        </w:tc>
      </w:tr>
      <w:tr w:rsidR="00DC6EE9" w:rsidRPr="00703665" w:rsidTr="00DC6EE9">
        <w:trPr>
          <w:trHeight w:val="345"/>
        </w:trPr>
        <w:tc>
          <w:tcPr>
            <w:tcW w:w="445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сообщение задач, техника безопасности</w:t>
            </w:r>
          </w:p>
        </w:tc>
        <w:tc>
          <w:tcPr>
            <w:tcW w:w="1408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4598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носкам ног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, ровный строй.</w:t>
            </w:r>
          </w:p>
        </w:tc>
      </w:tr>
      <w:tr w:rsidR="00DC6EE9" w:rsidRPr="00703665" w:rsidTr="00DC6EE9">
        <w:trPr>
          <w:trHeight w:val="345"/>
        </w:trPr>
        <w:tc>
          <w:tcPr>
            <w:tcW w:w="445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7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Бег: - с изменение направления; - перемещение приставным шагом правым, левым боком. </w:t>
            </w:r>
          </w:p>
        </w:tc>
        <w:tc>
          <w:tcPr>
            <w:tcW w:w="1408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598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Слушать сигнал учителя, соблюдать дистанцию, не обгонять друг друга, не выходить из строя.</w:t>
            </w:r>
          </w:p>
        </w:tc>
      </w:tr>
      <w:tr w:rsidR="00DC6EE9" w:rsidRPr="00703665" w:rsidTr="00DC6EE9">
        <w:trPr>
          <w:trHeight w:val="345"/>
        </w:trPr>
        <w:tc>
          <w:tcPr>
            <w:tcW w:w="445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Ходьба перестроение </w:t>
            </w:r>
            <w:proofErr w:type="gramStart"/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колону по четыре. </w:t>
            </w:r>
          </w:p>
        </w:tc>
        <w:tc>
          <w:tcPr>
            <w:tcW w:w="1408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598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Равнение в колоне в затылок.</w:t>
            </w:r>
          </w:p>
        </w:tc>
      </w:tr>
      <w:tr w:rsidR="00DC6EE9" w:rsidRPr="00703665" w:rsidTr="00DC6EE9">
        <w:trPr>
          <w:trHeight w:val="1408"/>
        </w:trPr>
        <w:tc>
          <w:tcPr>
            <w:tcW w:w="445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7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с мячом:</w:t>
            </w:r>
          </w:p>
          <w:p w:rsidR="00DC6EE9" w:rsidRPr="00AE12E2" w:rsidRDefault="00DC6EE9" w:rsidP="00DC6EE9">
            <w:pPr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стоя спиной к партнёру ноги на ширине плеч, передача мяча руками через стороны;</w:t>
            </w:r>
          </w:p>
          <w:p w:rsidR="00DC6EE9" w:rsidRPr="00AE12E2" w:rsidRDefault="00DC6EE9" w:rsidP="00DC6EE9">
            <w:pPr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стоя спиной к партнёру ноги на ширине плеч, передача мяча руками над головой и под ногами в наклоне;</w:t>
            </w:r>
          </w:p>
          <w:p w:rsidR="00DC6EE9" w:rsidRPr="00AE12E2" w:rsidRDefault="00DC6EE9" w:rsidP="00DC6EE9">
            <w:pPr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лёжа на полу ноги врозь, ступни касаются ступней партнёра, мяч в руках над головой, подъём туловища с мячом и передача мяча партнёру, также выполняющего подъём туловища навстречу.</w:t>
            </w:r>
            <w:r w:rsidRPr="00AE12E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C6EE9" w:rsidRPr="00AE12E2" w:rsidRDefault="00DC6EE9" w:rsidP="00D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и. п. – стойка ноги врозь,</w:t>
            </w:r>
            <w:r w:rsidRPr="00AE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перед грудью.</w:t>
            </w:r>
          </w:p>
          <w:p w:rsidR="00DC6EE9" w:rsidRPr="00AE12E2" w:rsidRDefault="00DC6EE9" w:rsidP="00D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подбросить мяч вверх, встать на одно колено.</w:t>
            </w:r>
          </w:p>
          <w:p w:rsidR="00DC6EE9" w:rsidRPr="00AE12E2" w:rsidRDefault="00DC6EE9" w:rsidP="00DC6E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поймать мяч прямыми руками над головой</w:t>
            </w:r>
          </w:p>
          <w:p w:rsidR="00DC6EE9" w:rsidRPr="00AE12E2" w:rsidRDefault="00DC6EE9" w:rsidP="00DC6EE9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AE12E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подбросить </w:t>
            </w:r>
            <w:r w:rsidRPr="00AE12E2">
              <w:rPr>
                <w:rFonts w:ascii="OpenSans" w:eastAsia="Times New Roman" w:hAnsi="OpenSans" w:cs="Times New Roman"/>
                <w:bCs/>
                <w:color w:val="000000"/>
                <w:sz w:val="24"/>
                <w:szCs w:val="24"/>
                <w:lang w:eastAsia="ru-RU"/>
              </w:rPr>
              <w:t>баскетбольный</w:t>
            </w:r>
            <w:r w:rsidRPr="00AE12E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2E2">
              <w:rPr>
                <w:rFonts w:ascii="OpenSans" w:eastAsia="Times New Roman" w:hAnsi="OpenSans" w:cs="Times New Roman"/>
                <w:bCs/>
                <w:color w:val="000000"/>
                <w:sz w:val="24"/>
                <w:szCs w:val="24"/>
                <w:lang w:eastAsia="ru-RU"/>
              </w:rPr>
              <w:t>мяч</w:t>
            </w:r>
            <w:r w:rsidRPr="00AE12E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вверх, встать, поймать мяч и</w:t>
            </w: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передать мяч партнёру</w:t>
            </w:r>
          </w:p>
          <w:p w:rsidR="00DC6EE9" w:rsidRPr="00AE12E2" w:rsidRDefault="00DC6EE9" w:rsidP="00D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и. п. – стойка ноги врозь, баскетбольный мяч лежит у носков </w:t>
            </w: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стоп.</w:t>
            </w:r>
          </w:p>
          <w:p w:rsidR="00DC6EE9" w:rsidRPr="00AE12E2" w:rsidRDefault="00DC6EE9" w:rsidP="00D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– Прыгнуть через мяч вперед.</w:t>
            </w:r>
          </w:p>
          <w:p w:rsidR="00DC6EE9" w:rsidRPr="00AE12E2" w:rsidRDefault="00DC6EE9" w:rsidP="00D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– Прыгнуть через мяч назад.</w:t>
            </w:r>
          </w:p>
          <w:p w:rsidR="00DC6EE9" w:rsidRPr="00AE12E2" w:rsidRDefault="00DC6EE9" w:rsidP="00D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– Прыгнуть через мяч влево.</w:t>
            </w:r>
          </w:p>
          <w:p w:rsidR="00DC6EE9" w:rsidRPr="00AE12E2" w:rsidRDefault="00DC6EE9" w:rsidP="00D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– Прыгнуть через мяч вправо.</w:t>
            </w:r>
          </w:p>
          <w:p w:rsidR="00DC6EE9" w:rsidRPr="00AE12E2" w:rsidRDefault="00DC6EE9" w:rsidP="00D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лицом друг к другу, мяч впереди, расстояние 3 м.</w:t>
            </w:r>
          </w:p>
          <w:p w:rsidR="00DC6EE9" w:rsidRPr="007704F9" w:rsidRDefault="00DC6EE9" w:rsidP="00DC6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2-х ногах с одновременной передачей мяча  партнеру от груди с отскоком о пол</w:t>
            </w:r>
            <w:r w:rsidRPr="00A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8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4 – 5 раз и передать мяч партнёру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4 – 5 раз и </w:t>
            </w:r>
            <w:r w:rsidRPr="00AE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передать мяч партнёру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DC6EE9" w:rsidRPr="00703665" w:rsidRDefault="00DC6EE9" w:rsidP="00DC6EE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Четкое выполнение упражнений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063FC6" w:rsidRDefault="00DC6EE9" w:rsidP="00DC6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6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DC6EE9" w:rsidRPr="00063FC6" w:rsidRDefault="00DC6EE9" w:rsidP="00DC6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6">
              <w:rPr>
                <w:rFonts w:ascii="Times New Roman" w:hAnsi="Times New Roman" w:cs="Times New Roman"/>
                <w:sz w:val="24"/>
                <w:szCs w:val="24"/>
              </w:rPr>
              <w:t>Руки прямые, посмотреть на мяч.</w:t>
            </w:r>
          </w:p>
          <w:p w:rsidR="00DC6EE9" w:rsidRPr="00063FC6" w:rsidRDefault="00DC6EE9" w:rsidP="00DC6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не бросать ноги не сгибать в коленях</w:t>
            </w: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  при ловле мяча</w:t>
            </w: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приземляться на мяч</w:t>
            </w: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063FC6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C6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месте, передача точно от груди.</w:t>
            </w:r>
          </w:p>
        </w:tc>
      </w:tr>
      <w:tr w:rsidR="00DC6EE9" w:rsidRPr="00703665" w:rsidTr="00DC6EE9">
        <w:tc>
          <w:tcPr>
            <w:tcW w:w="10598" w:type="dxa"/>
            <w:gridSpan w:val="4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2-Оснавная часть 25мин</w:t>
            </w:r>
          </w:p>
        </w:tc>
      </w:tr>
      <w:tr w:rsidR="00DC6EE9" w:rsidRPr="00703665" w:rsidTr="00DC6EE9">
        <w:trPr>
          <w:trHeight w:val="365"/>
        </w:trPr>
        <w:tc>
          <w:tcPr>
            <w:tcW w:w="445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Работа по станциям:</w:t>
            </w:r>
          </w:p>
          <w:p w:rsidR="00DC6EE9" w:rsidRDefault="00DC6EE9" w:rsidP="00DC6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1-станция</w:t>
            </w:r>
          </w:p>
          <w:p w:rsidR="00DC6EE9" w:rsidRDefault="00DC6EE9" w:rsidP="00DC6EE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Передача мяча из руки в руку вокруг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туловища 4 раза в лево,  4 раза в право;</w:t>
            </w:r>
            <w:proofErr w:type="gramEnd"/>
          </w:p>
          <w:p w:rsidR="00DC6EE9" w:rsidRPr="00ED5DA2" w:rsidRDefault="00DC6EE9" w:rsidP="00DC6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Передача мяча из руки в руку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наклоне вокруг левой ноги и вокруг правой ноги по 4 раза;</w:t>
            </w:r>
          </w:p>
          <w:p w:rsidR="00DC6EE9" w:rsidRPr="00B8090B" w:rsidRDefault="00DC6EE9" w:rsidP="00DC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«Восьмерка». И. п. широкая стойка ноги врозь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туловище  в наклоне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Передача мяча из руки в руку между ногами, рисуем «восьмерку».</w:t>
            </w:r>
          </w:p>
          <w:p w:rsidR="00DC6EE9" w:rsidRPr="00B8090B" w:rsidRDefault="00DC6EE9" w:rsidP="00DC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B">
              <w:rPr>
                <w:rFonts w:ascii="Times New Roman" w:hAnsi="Times New Roman" w:cs="Times New Roman"/>
                <w:b/>
                <w:sz w:val="24"/>
                <w:szCs w:val="24"/>
              </w:rPr>
              <w:t>2- станция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Ведение мяча «змейкой»</w:t>
            </w: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 станция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одной рукой от плеча с разных точек</w:t>
            </w:r>
          </w:p>
          <w:p w:rsidR="00DC6EE9" w:rsidRPr="00B8090B" w:rsidRDefault="00DC6EE9" w:rsidP="00DC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B">
              <w:rPr>
                <w:rFonts w:ascii="Times New Roman" w:hAnsi="Times New Roman" w:cs="Times New Roman"/>
                <w:b/>
                <w:sz w:val="24"/>
                <w:szCs w:val="24"/>
              </w:rPr>
              <w:t>4-станция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с отскоком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площадки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598" w:type="dxa"/>
          </w:tcPr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е касаться мячом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ног.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ронос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пробежка,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потеря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оги и руки работают не одновременно,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кисти рук очень жесткие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бросок выполняется с прямых ног.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рямые ноги,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не до конца выпрямляются руки.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E9" w:rsidRPr="00703665" w:rsidTr="00DC6EE9">
        <w:trPr>
          <w:trHeight w:val="365"/>
        </w:trPr>
        <w:tc>
          <w:tcPr>
            <w:tcW w:w="445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DC6EE9" w:rsidRPr="00B8090B" w:rsidRDefault="00DC6EE9" w:rsidP="00DC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Эстафеты: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1-Ве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мяча до стойки и обратно, обводя фишки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передовая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следующему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- Докатить два баскетбольных мяча по полу до стойки, обратно бегом с двумя мячами  </w:t>
            </w:r>
            <w:proofErr w:type="gramStart"/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рука.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двух баскетбольных мячей одновременно, до стойки обратно бегом с двумя мячами </w:t>
            </w:r>
            <w:proofErr w:type="gramStart"/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рука.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4-Ведение мяча до стены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 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груди с отскоком о площадку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вернуться к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, передать 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партнёру.</w:t>
            </w:r>
          </w:p>
          <w:p w:rsidR="00DC6EE9" w:rsidRDefault="00DC6EE9" w:rsidP="00DC6EE9">
            <w:pPr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EC6A90">
              <w:rPr>
                <w:rFonts w:ascii="Times New Roman" w:hAnsi="Times New Roman" w:cs="Times New Roman"/>
                <w:sz w:val="24"/>
                <w:szCs w:val="24"/>
              </w:rPr>
              <w:t xml:space="preserve">Игроки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выстраиваются в колонну, </w:t>
            </w:r>
            <w:r w:rsidRPr="00EC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90">
              <w:rPr>
                <w:rFonts w:ascii="Times New Roman" w:hAnsi="Times New Roman" w:cs="Times New Roman"/>
                <w:sz w:val="24"/>
                <w:szCs w:val="24"/>
              </w:rPr>
              <w:t xml:space="preserve">еред каждой колонной на расстоянии 3 м стоит капитан с мячом он передает мяч первому игроку в колонне, который, поймав </w:t>
            </w:r>
            <w:proofErr w:type="gramStart"/>
            <w:r w:rsidRPr="00EC6A90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 жонглирование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мячом </w:t>
            </w:r>
            <w:r w:rsidRPr="00EC6A90">
              <w:rPr>
                <w:rFonts w:ascii="Times New Roman" w:hAnsi="Times New Roman" w:cs="Times New Roman"/>
                <w:sz w:val="24"/>
                <w:szCs w:val="24"/>
              </w:rPr>
              <w:t>передает его обратно, бежит за ним и встает за спиной капитана. Тот ловит мяч и передает его второму игроку, который повторяет действия первого, и т.д. Игра заканчивается, когда вся команда выстроится за капитаном</w:t>
            </w:r>
            <w:r>
              <w:rPr>
                <w:rFonts w:ascii="Tahoma" w:hAnsi="Tahoma" w:cs="Tahoma"/>
              </w:rPr>
              <w:t xml:space="preserve">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84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84">
              <w:rPr>
                <w:rFonts w:ascii="Times New Roman" w:hAnsi="Times New Roman" w:cs="Times New Roman"/>
                <w:sz w:val="24"/>
                <w:szCs w:val="24"/>
              </w:rPr>
              <w:t xml:space="preserve">После ведения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r w:rsidRPr="002A7484"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стену, щит) одной рукой от плеча</w:t>
            </w:r>
            <w:r w:rsidRPr="002A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ловли вернуться с ведением и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партнёру.</w:t>
            </w:r>
          </w:p>
        </w:tc>
        <w:tc>
          <w:tcPr>
            <w:tcW w:w="1408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13мин</w:t>
            </w:r>
          </w:p>
        </w:tc>
        <w:tc>
          <w:tcPr>
            <w:tcW w:w="4598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Высоко мяч не поднимать, передавать мяч из рук в руки.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Мяч катать около стоп.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Мячи должны быть в поле зрения, высоко мячи не поднимать.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Руки выпрямлять после броска.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е путаться в последовательности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жонглирования:</w:t>
            </w:r>
          </w:p>
          <w:p w:rsidR="00DC6EE9" w:rsidRDefault="00DC6EE9" w:rsidP="00DC6EE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руки в руку вокруг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туловища влево и право по 4 раза;</w:t>
            </w:r>
          </w:p>
          <w:p w:rsidR="00DC6EE9" w:rsidRPr="00ED5DA2" w:rsidRDefault="00DC6EE9" w:rsidP="00DC6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Передача мяча из руки в руку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наклоне вокруг левой ноги и вокруг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правой ноги по 4 раза;</w:t>
            </w:r>
          </w:p>
          <w:p w:rsidR="00DC6EE9" w:rsidRPr="00ED5DA2" w:rsidRDefault="00DC6EE9" w:rsidP="00DC6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3- 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«Восьмерка». И. п. широкая стойка ноги врозь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туловище  в наклоне</w:t>
            </w:r>
            <w:r w:rsidRPr="00ED5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Передача мяча из руки в руку между ногами, рисуем «восьмерку».</w:t>
            </w:r>
            <w:r w:rsidRPr="00ED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выполнять с места без отрыва ног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площадки.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E9" w:rsidRPr="00703665" w:rsidTr="00DC6EE9">
        <w:tc>
          <w:tcPr>
            <w:tcW w:w="10598" w:type="dxa"/>
            <w:gridSpan w:val="4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3-Заключительная часть 5мин</w:t>
            </w:r>
          </w:p>
        </w:tc>
      </w:tr>
      <w:tr w:rsidR="00DC6EE9" w:rsidRPr="00703665" w:rsidTr="00DC6EE9">
        <w:tc>
          <w:tcPr>
            <w:tcW w:w="445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Построение, дают самооценку работы на уроке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</w:t>
            </w:r>
          </w:p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408" w:type="dxa"/>
          </w:tcPr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DC6EE9" w:rsidRPr="00703665" w:rsidRDefault="00DC6EE9" w:rsidP="00DC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598" w:type="dxa"/>
          </w:tcPr>
          <w:p w:rsidR="00DC6EE9" w:rsidRPr="00703665" w:rsidRDefault="00DC6EE9" w:rsidP="00D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65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 с мячом</w:t>
            </w:r>
          </w:p>
        </w:tc>
      </w:tr>
    </w:tbl>
    <w:p w:rsidR="00DC6EE9" w:rsidRDefault="00DC6EE9" w:rsidP="00DC6E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EE9" w:rsidRPr="00703665" w:rsidRDefault="00DC6EE9" w:rsidP="00DC6E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EE9" w:rsidRDefault="00DC6EE9" w:rsidP="00DC6EE9"/>
    <w:p w:rsidR="005A4F14" w:rsidRDefault="005A4F14"/>
    <w:sectPr w:rsidR="005A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9"/>
    <w:rsid w:val="005A4F14"/>
    <w:rsid w:val="00D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2019-03-17T12:16:00Z</dcterms:created>
  <dcterms:modified xsi:type="dcterms:W3CDTF">2019-03-17T12:18:00Z</dcterms:modified>
</cp:coreProperties>
</file>