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C" w:rsidRPr="00B5345B" w:rsidRDefault="004C6AAC" w:rsidP="00B5345B">
      <w:pPr>
        <w:spacing w:line="276" w:lineRule="auto"/>
      </w:pPr>
      <w:bookmarkStart w:id="0" w:name="_GoBack"/>
      <w:bookmarkEnd w:id="0"/>
    </w:p>
    <w:p w:rsidR="00E631E0" w:rsidRPr="00F15657" w:rsidRDefault="00F15657" w:rsidP="00F15657">
      <w:pPr>
        <w:tabs>
          <w:tab w:val="left" w:pos="33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4D90" w:rsidRPr="00F15657">
        <w:rPr>
          <w:b/>
          <w:sz w:val="28"/>
          <w:szCs w:val="28"/>
        </w:rPr>
        <w:t>Особенности образовательного процесса</w:t>
      </w:r>
    </w:p>
    <w:p w:rsidR="004D02C0" w:rsidRPr="004D02C0" w:rsidRDefault="004D02C0" w:rsidP="00856851">
      <w:pPr>
        <w:spacing w:line="360" w:lineRule="auto"/>
        <w:ind w:right="-57"/>
        <w:jc w:val="both"/>
        <w:rPr>
          <w:color w:val="FF0000"/>
          <w:sz w:val="16"/>
          <w:szCs w:val="16"/>
        </w:rPr>
      </w:pPr>
    </w:p>
    <w:p w:rsidR="00E8745F" w:rsidRDefault="004D02C0" w:rsidP="00E8745F">
      <w:pPr>
        <w:spacing w:line="360" w:lineRule="auto"/>
        <w:ind w:right="-57" w:firstLine="284"/>
        <w:jc w:val="both"/>
        <w:rPr>
          <w:color w:val="000000"/>
          <w:sz w:val="28"/>
          <w:szCs w:val="28"/>
        </w:rPr>
      </w:pPr>
      <w:r w:rsidRPr="00D56E31">
        <w:rPr>
          <w:color w:val="FF0000"/>
          <w:sz w:val="28"/>
          <w:szCs w:val="28"/>
        </w:rPr>
        <w:t xml:space="preserve">     </w:t>
      </w:r>
      <w:r w:rsidR="00D56E31" w:rsidRPr="00D56E31">
        <w:rPr>
          <w:color w:val="000000"/>
          <w:sz w:val="28"/>
          <w:szCs w:val="28"/>
        </w:rPr>
        <w:t>В образовательном процессе Учреждение использует примерные государственные образовательные программы для общеобразовательных учреждений, рекомендованные Министерством образования и науки Российской Федерации. На их основе разработаны и утверждены рабочие программы учебных курсов. Учебники и учебные пособия, используемые Учреждением в образовательном процессе, соответствуют федеральному перечню учебников, рекомендованных или допущенных к использованию в</w:t>
      </w:r>
      <w:r w:rsidR="00D56E31">
        <w:rPr>
          <w:color w:val="000000"/>
          <w:sz w:val="28"/>
          <w:szCs w:val="28"/>
        </w:rPr>
        <w:t xml:space="preserve"> образовательном процессе.</w:t>
      </w:r>
    </w:p>
    <w:p w:rsidR="00C85DF3" w:rsidRDefault="00447EDE" w:rsidP="00447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DF3">
        <w:rPr>
          <w:sz w:val="28"/>
          <w:szCs w:val="28"/>
        </w:rPr>
        <w:t>В начальной школе предметная область  «Иностранный язык» была представлена предметами «Английский язык» (</w:t>
      </w:r>
      <w:r w:rsidR="00C85DF3" w:rsidRPr="00BE0E90">
        <w:rPr>
          <w:sz w:val="28"/>
          <w:szCs w:val="28"/>
        </w:rPr>
        <w:t>2</w:t>
      </w:r>
      <w:r w:rsidR="00C85DF3">
        <w:rPr>
          <w:sz w:val="28"/>
          <w:szCs w:val="28"/>
        </w:rPr>
        <w:t>) класс и предметом «Немецкий язык» (3-</w:t>
      </w:r>
      <w:r w:rsidR="00C85DF3" w:rsidRPr="00BE0E90">
        <w:rPr>
          <w:sz w:val="28"/>
          <w:szCs w:val="28"/>
        </w:rPr>
        <w:t>4  класс</w:t>
      </w:r>
      <w:r w:rsidR="00C85DF3">
        <w:rPr>
          <w:sz w:val="28"/>
          <w:szCs w:val="28"/>
        </w:rPr>
        <w:t>ы)</w:t>
      </w:r>
      <w:r w:rsidR="00C85DF3" w:rsidRPr="00BE0E90">
        <w:rPr>
          <w:sz w:val="28"/>
          <w:szCs w:val="28"/>
        </w:rPr>
        <w:t xml:space="preserve"> по 2 часа в неделю в каждом классе. Введение иностранного языка направлено на обеспечение его усвоения к 9 классу на функциональном уровне и на более раннее развитие коммуникативных способностей учащихся. </w:t>
      </w:r>
      <w:r>
        <w:rPr>
          <w:sz w:val="28"/>
          <w:szCs w:val="28"/>
        </w:rPr>
        <w:t xml:space="preserve"> В 5-9 классах изучался немецкий язык  (в 9 классе ребята, пришедшие из МБОУ Жуковская ООШ, заканчивали изучение английского языка) в объёме 3-х часов в неделю.</w:t>
      </w:r>
    </w:p>
    <w:p w:rsidR="00C85DF3" w:rsidRDefault="00C85DF3" w:rsidP="00C85DF3">
      <w:pPr>
        <w:shd w:val="clear" w:color="auto" w:fill="FFFFFF"/>
        <w:spacing w:line="360" w:lineRule="auto"/>
        <w:ind w:left="14" w:right="14" w:firstLine="412"/>
        <w:jc w:val="both"/>
        <w:rPr>
          <w:sz w:val="28"/>
          <w:szCs w:val="28"/>
        </w:rPr>
      </w:pPr>
      <w:r w:rsidRPr="008A0D21">
        <w:rPr>
          <w:sz w:val="28"/>
          <w:szCs w:val="28"/>
        </w:rPr>
        <w:t>В 4 классе федеральным компонентом вв</w:t>
      </w:r>
      <w:r>
        <w:rPr>
          <w:sz w:val="28"/>
          <w:szCs w:val="28"/>
        </w:rPr>
        <w:t>еден</w:t>
      </w:r>
      <w:r w:rsidRPr="008A0D21">
        <w:rPr>
          <w:sz w:val="28"/>
          <w:szCs w:val="28"/>
        </w:rPr>
        <w:t xml:space="preserve"> годовой курс «Основы религиозных культур и светской этики» (1 час), родителями по личным заявлениям </w:t>
      </w:r>
      <w:r w:rsidRPr="00760EAD">
        <w:rPr>
          <w:sz w:val="28"/>
          <w:szCs w:val="28"/>
        </w:rPr>
        <w:t xml:space="preserve">выбран модуль «Основы </w:t>
      </w:r>
      <w:r>
        <w:rPr>
          <w:sz w:val="28"/>
          <w:szCs w:val="28"/>
        </w:rPr>
        <w:t xml:space="preserve">мировых </w:t>
      </w:r>
      <w:r w:rsidRPr="00760EAD">
        <w:rPr>
          <w:sz w:val="28"/>
          <w:szCs w:val="28"/>
        </w:rPr>
        <w:t>религиозных культур».</w:t>
      </w:r>
    </w:p>
    <w:p w:rsidR="00C85DF3" w:rsidRDefault="00C85DF3" w:rsidP="00C85DF3">
      <w:pPr>
        <w:spacing w:line="360" w:lineRule="auto"/>
        <w:ind w:firstLine="426"/>
        <w:jc w:val="both"/>
        <w:rPr>
          <w:sz w:val="28"/>
          <w:szCs w:val="28"/>
        </w:rPr>
      </w:pPr>
      <w:r w:rsidRPr="00BE0E90">
        <w:rPr>
          <w:sz w:val="28"/>
          <w:szCs w:val="28"/>
        </w:rPr>
        <w:t xml:space="preserve">Образовательная область «Физическая культура» </w:t>
      </w:r>
      <w:r>
        <w:rPr>
          <w:sz w:val="28"/>
          <w:szCs w:val="28"/>
        </w:rPr>
        <w:t xml:space="preserve">во всех классах </w:t>
      </w:r>
      <w:r w:rsidRPr="00BE0E90">
        <w:rPr>
          <w:sz w:val="28"/>
          <w:szCs w:val="28"/>
        </w:rPr>
        <w:t xml:space="preserve">представлена предметом «Физическая культура» </w:t>
      </w:r>
      <w:r>
        <w:rPr>
          <w:sz w:val="28"/>
          <w:szCs w:val="28"/>
        </w:rPr>
        <w:t xml:space="preserve">с 3 часовой недельной нагрузкой. </w:t>
      </w:r>
      <w:r w:rsidRPr="00BE0E90">
        <w:rPr>
          <w:sz w:val="28"/>
          <w:szCs w:val="28"/>
        </w:rPr>
        <w:t xml:space="preserve">Третий час учебного </w:t>
      </w:r>
      <w:r>
        <w:rPr>
          <w:sz w:val="28"/>
          <w:szCs w:val="28"/>
        </w:rPr>
        <w:t xml:space="preserve">предмета «Физическая культура» используется </w:t>
      </w:r>
      <w:r w:rsidRPr="00BE0E90">
        <w:rPr>
          <w:sz w:val="28"/>
          <w:szCs w:val="28"/>
        </w:rPr>
        <w:t>на увеличение двигательной активности и развитие</w:t>
      </w:r>
      <w:r>
        <w:rPr>
          <w:sz w:val="28"/>
          <w:szCs w:val="28"/>
        </w:rPr>
        <w:t xml:space="preserve"> физических качеств обучающихся.</w:t>
      </w:r>
      <w:r w:rsidRPr="00BE0E90">
        <w:rPr>
          <w:sz w:val="28"/>
          <w:szCs w:val="28"/>
        </w:rPr>
        <w:t xml:space="preserve"> </w:t>
      </w:r>
    </w:p>
    <w:p w:rsidR="00C85DF3" w:rsidRPr="00870AF9" w:rsidRDefault="00C85DF3" w:rsidP="00C85DF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0AF9">
        <w:rPr>
          <w:sz w:val="28"/>
          <w:szCs w:val="28"/>
        </w:rPr>
        <w:t xml:space="preserve">В целях сохранения преемственности при изучении учебного предмета «Обществознание», изучение данного учебного предмета организуется с V класса, используя 1 час в неделю части учебного плана, формируемой участниками образовательных отношений. </w:t>
      </w:r>
    </w:p>
    <w:p w:rsidR="00C85DF3" w:rsidRDefault="00C85DF3" w:rsidP="00C8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0AF9">
        <w:rPr>
          <w:sz w:val="28"/>
          <w:szCs w:val="28"/>
        </w:rPr>
        <w:t xml:space="preserve">Согласно ФГОС ООО в основную образовательную программу </w:t>
      </w:r>
      <w:r>
        <w:rPr>
          <w:sz w:val="28"/>
          <w:szCs w:val="28"/>
        </w:rPr>
        <w:t xml:space="preserve">5-6 классов </w:t>
      </w:r>
      <w:r w:rsidRPr="00870AF9">
        <w:rPr>
          <w:sz w:val="28"/>
          <w:szCs w:val="28"/>
        </w:rPr>
        <w:t xml:space="preserve">входит предметная область «Основы духовно-нравственной культуры народов </w:t>
      </w:r>
      <w:r w:rsidRPr="00870AF9">
        <w:rPr>
          <w:sz w:val="28"/>
          <w:szCs w:val="28"/>
        </w:rPr>
        <w:lastRenderedPageBreak/>
        <w:t>России». Урочные занятия по курсу «Основы светской этики»</w:t>
      </w:r>
      <w:r>
        <w:rPr>
          <w:sz w:val="28"/>
          <w:szCs w:val="28"/>
        </w:rPr>
        <w:t xml:space="preserve"> (5 кл.), </w:t>
      </w:r>
      <w:r w:rsidRPr="00870AF9">
        <w:rPr>
          <w:sz w:val="28"/>
          <w:szCs w:val="28"/>
        </w:rPr>
        <w:t xml:space="preserve"> </w:t>
      </w:r>
      <w:r w:rsidRPr="0061330E">
        <w:rPr>
          <w:sz w:val="28"/>
          <w:szCs w:val="28"/>
        </w:rPr>
        <w:t>«Православные святыни Тверской земли»</w:t>
      </w:r>
      <w:r w:rsidRPr="00350C1F">
        <w:rPr>
          <w:color w:val="FF0000"/>
          <w:sz w:val="28"/>
          <w:szCs w:val="28"/>
        </w:rPr>
        <w:t xml:space="preserve"> </w:t>
      </w:r>
      <w:r w:rsidRPr="00350C1F">
        <w:rPr>
          <w:sz w:val="28"/>
          <w:szCs w:val="28"/>
        </w:rPr>
        <w:t>(6 кл.)</w:t>
      </w:r>
      <w:r w:rsidRPr="00350C1F">
        <w:rPr>
          <w:color w:val="FF0000"/>
          <w:sz w:val="28"/>
          <w:szCs w:val="28"/>
        </w:rPr>
        <w:t xml:space="preserve">  </w:t>
      </w:r>
      <w:r w:rsidRPr="00870AF9">
        <w:rPr>
          <w:sz w:val="28"/>
          <w:szCs w:val="28"/>
        </w:rPr>
        <w:t>в рамках данной предметной области проводятся за счет части учебного плана, формируемой участниками образовательных отношений.</w:t>
      </w:r>
    </w:p>
    <w:p w:rsidR="00C85DF3" w:rsidRDefault="00C85DF3" w:rsidP="00C85D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0AF9">
        <w:rPr>
          <w:sz w:val="28"/>
          <w:szCs w:val="28"/>
        </w:rPr>
        <w:t>редусматрива</w:t>
      </w:r>
      <w:r>
        <w:rPr>
          <w:sz w:val="28"/>
          <w:szCs w:val="28"/>
        </w:rPr>
        <w:t>лось</w:t>
      </w:r>
      <w:r w:rsidRPr="00870AF9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 </w:t>
      </w:r>
      <w:r w:rsidRPr="00870AF9">
        <w:rPr>
          <w:sz w:val="28"/>
          <w:szCs w:val="28"/>
        </w:rPr>
        <w:t>учебных часов на п</w:t>
      </w:r>
      <w:r>
        <w:rPr>
          <w:sz w:val="28"/>
          <w:szCs w:val="28"/>
        </w:rPr>
        <w:t xml:space="preserve">реподавание: </w:t>
      </w:r>
      <w:r w:rsidRPr="007B24D0">
        <w:rPr>
          <w:sz w:val="28"/>
          <w:szCs w:val="28"/>
        </w:rPr>
        <w:t xml:space="preserve"> </w:t>
      </w:r>
    </w:p>
    <w:p w:rsidR="00C85DF3" w:rsidRDefault="00C85DF3" w:rsidP="002C6A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5 классе</w:t>
      </w:r>
    </w:p>
    <w:p w:rsidR="00C85DF3" w:rsidRPr="00870AF9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литературы</w:t>
      </w:r>
      <w:r w:rsidRPr="00870AF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870AF9">
        <w:rPr>
          <w:sz w:val="28"/>
          <w:szCs w:val="28"/>
        </w:rPr>
        <w:t xml:space="preserve">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</w:t>
      </w:r>
      <w:r>
        <w:rPr>
          <w:sz w:val="28"/>
          <w:szCs w:val="28"/>
        </w:rPr>
        <w:t>учебно-методическим комплексам);</w:t>
      </w:r>
    </w:p>
    <w:p w:rsidR="00C85DF3" w:rsidRPr="00870AF9" w:rsidRDefault="00C85DF3" w:rsidP="002C6A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5-6 классах: </w:t>
      </w:r>
    </w:p>
    <w:p w:rsidR="00C85DF3" w:rsidRPr="00870AF9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Pr="00870AF9">
        <w:rPr>
          <w:sz w:val="28"/>
          <w:szCs w:val="28"/>
        </w:rPr>
        <w:t>ностранного языка (</w:t>
      </w:r>
      <w:r w:rsidRPr="00870AF9">
        <w:rPr>
          <w:spacing w:val="-1"/>
          <w:sz w:val="28"/>
          <w:szCs w:val="28"/>
        </w:rPr>
        <w:t xml:space="preserve">В целях реализации задачи обеспечения освоения выпускниками </w:t>
      </w:r>
      <w:r w:rsidRPr="00870AF9">
        <w:rPr>
          <w:sz w:val="28"/>
          <w:szCs w:val="28"/>
        </w:rPr>
        <w:t xml:space="preserve">школы иностранного языка на функциональном уровне в </w:t>
      </w:r>
      <w:r w:rsidRPr="00870AF9">
        <w:rPr>
          <w:sz w:val="28"/>
          <w:szCs w:val="28"/>
          <w:lang w:val="en-US"/>
        </w:rPr>
        <w:t>V</w:t>
      </w:r>
      <w:r w:rsidRPr="00870AF9">
        <w:rPr>
          <w:sz w:val="28"/>
          <w:szCs w:val="28"/>
        </w:rPr>
        <w:t xml:space="preserve"> - </w:t>
      </w:r>
      <w:r w:rsidRPr="00870AF9">
        <w:rPr>
          <w:sz w:val="28"/>
          <w:szCs w:val="28"/>
          <w:lang w:val="en-US"/>
        </w:rPr>
        <w:t>IX</w:t>
      </w:r>
      <w:r w:rsidRPr="00870AF9">
        <w:rPr>
          <w:sz w:val="28"/>
          <w:szCs w:val="28"/>
        </w:rPr>
        <w:t xml:space="preserve"> классах</w:t>
      </w:r>
      <w:r w:rsidRPr="00870AF9">
        <w:rPr>
          <w:i/>
          <w:iCs/>
          <w:sz w:val="28"/>
          <w:szCs w:val="28"/>
        </w:rPr>
        <w:t xml:space="preserve"> </w:t>
      </w:r>
      <w:r w:rsidRPr="00870AF9">
        <w:rPr>
          <w:sz w:val="28"/>
          <w:szCs w:val="28"/>
        </w:rPr>
        <w:t xml:space="preserve">общее количество часов на его изучение составляет по 3 часа в неделю в каждом из этих </w:t>
      </w:r>
      <w:r w:rsidRPr="00870AF9">
        <w:rPr>
          <w:spacing w:val="-1"/>
          <w:sz w:val="28"/>
          <w:szCs w:val="28"/>
        </w:rPr>
        <w:t>классов)</w:t>
      </w:r>
      <w:r>
        <w:rPr>
          <w:spacing w:val="-1"/>
          <w:sz w:val="28"/>
          <w:szCs w:val="28"/>
        </w:rPr>
        <w:t>;</w:t>
      </w:r>
    </w:p>
    <w:p w:rsidR="00C85DF3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70AF9">
        <w:rPr>
          <w:sz w:val="28"/>
          <w:szCs w:val="28"/>
        </w:rPr>
        <w:t>ехнологии (Изучение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</w:t>
      </w:r>
      <w:r>
        <w:rPr>
          <w:sz w:val="28"/>
          <w:szCs w:val="28"/>
        </w:rPr>
        <w:t>);</w:t>
      </w:r>
    </w:p>
    <w:p w:rsidR="00C85DF3" w:rsidRPr="003638AF" w:rsidRDefault="00C85DF3" w:rsidP="002C6A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6 классе</w:t>
      </w:r>
    </w:p>
    <w:p w:rsidR="00D56E31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географии </w:t>
      </w:r>
      <w:r w:rsidRPr="00870AF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870AF9">
        <w:rPr>
          <w:sz w:val="28"/>
          <w:szCs w:val="28"/>
        </w:rPr>
        <w:t>анный вариант распределения часов учитывает т</w:t>
      </w:r>
      <w:r>
        <w:rPr>
          <w:sz w:val="28"/>
          <w:szCs w:val="28"/>
        </w:rPr>
        <w:t>ребования программ по географии с целью реализации содержания по предмету с учетом национальных, региональных и этнографических особенностей региона</w:t>
      </w:r>
      <w:r w:rsidRPr="00870AF9">
        <w:rPr>
          <w:sz w:val="28"/>
          <w:szCs w:val="28"/>
        </w:rPr>
        <w:t>).</w:t>
      </w:r>
    </w:p>
    <w:p w:rsidR="00447EDE" w:rsidRPr="00447EDE" w:rsidRDefault="00447EDE" w:rsidP="00447E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</w:p>
    <w:p w:rsidR="00E8745F" w:rsidRDefault="00447EDE" w:rsidP="00C85D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8745F">
        <w:rPr>
          <w:spacing w:val="-4"/>
          <w:sz w:val="28"/>
          <w:szCs w:val="28"/>
        </w:rPr>
        <w:t xml:space="preserve">В 9 классе </w:t>
      </w:r>
      <w:r w:rsidR="00E8745F">
        <w:rPr>
          <w:spacing w:val="-1"/>
          <w:sz w:val="28"/>
          <w:szCs w:val="28"/>
        </w:rPr>
        <w:t>для организации предпрофильной подготовки обучающихся, которая преду</w:t>
      </w:r>
      <w:r w:rsidR="00E8745F">
        <w:rPr>
          <w:sz w:val="28"/>
          <w:szCs w:val="28"/>
        </w:rPr>
        <w:t>сматривает усиление профориентационной деятельности и соответствующей «пробы сил» обучаю</w:t>
      </w:r>
      <w:r w:rsidR="00E8745F">
        <w:rPr>
          <w:spacing w:val="-1"/>
          <w:sz w:val="28"/>
          <w:szCs w:val="28"/>
        </w:rPr>
        <w:t xml:space="preserve">щимися было выделено 2 часа на курсы по выбору. (Дополнительно </w:t>
      </w:r>
      <w:r w:rsidR="00E8745F">
        <w:rPr>
          <w:sz w:val="28"/>
          <w:szCs w:val="28"/>
        </w:rPr>
        <w:t xml:space="preserve">один час отводился на информационную и профориентационную работу с обучающимися, которая осуществлялась за счёт дополнительного образования (кружок «Мир профессий»)). Два часа учебного предмета «Технология» </w:t>
      </w:r>
      <w:r>
        <w:rPr>
          <w:sz w:val="28"/>
          <w:szCs w:val="28"/>
        </w:rPr>
        <w:t xml:space="preserve">были </w:t>
      </w:r>
      <w:r w:rsidR="00E8745F">
        <w:rPr>
          <w:sz w:val="28"/>
          <w:szCs w:val="28"/>
        </w:rPr>
        <w:t>переданы в КОУ для организации ППП обучающихся.</w:t>
      </w:r>
    </w:p>
    <w:p w:rsidR="00AC5EEE" w:rsidRDefault="00447EDE" w:rsidP="00447E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</w:t>
      </w:r>
      <w:r w:rsidRPr="00447EDE">
        <w:rPr>
          <w:color w:val="000000"/>
          <w:sz w:val="28"/>
          <w:szCs w:val="28"/>
        </w:rPr>
        <w:t xml:space="preserve">нклюзивное образование по адаптированным основным общеобразовательным </w:t>
      </w:r>
      <w:r w:rsidRPr="00447EDE">
        <w:rPr>
          <w:color w:val="000000"/>
          <w:sz w:val="28"/>
          <w:szCs w:val="28"/>
        </w:rPr>
        <w:lastRenderedPageBreak/>
        <w:t>программам начального и основного общего образования для учащихся с задержкой психического развития и нарушением интеллекту</w:t>
      </w:r>
      <w:r>
        <w:rPr>
          <w:color w:val="000000"/>
          <w:sz w:val="28"/>
          <w:szCs w:val="28"/>
        </w:rPr>
        <w:t>ального развития (дети с ОВЗ)</w:t>
      </w:r>
      <w:r w:rsidRPr="00447E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47EDE">
        <w:rPr>
          <w:color w:val="000000"/>
          <w:sz w:val="28"/>
          <w:szCs w:val="28"/>
        </w:rPr>
        <w:t xml:space="preserve">2017- 2018 учебном году получали </w:t>
      </w:r>
      <w:r>
        <w:rPr>
          <w:color w:val="000000"/>
          <w:sz w:val="28"/>
          <w:szCs w:val="28"/>
        </w:rPr>
        <w:t>3</w:t>
      </w:r>
      <w:r w:rsidRPr="00447EDE">
        <w:rPr>
          <w:color w:val="000000"/>
          <w:sz w:val="28"/>
          <w:szCs w:val="28"/>
        </w:rPr>
        <w:t xml:space="preserve"> учащихся.</w:t>
      </w:r>
    </w:p>
    <w:p w:rsidR="00447EDE" w:rsidRPr="00447EDE" w:rsidRDefault="00447EDE" w:rsidP="00447E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F56780" w:rsidRPr="000E11DC" w:rsidRDefault="00134D90" w:rsidP="00F56780">
      <w:pPr>
        <w:tabs>
          <w:tab w:val="left" w:pos="3332"/>
        </w:tabs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Образовательные технологии и методы обучения,</w:t>
      </w:r>
    </w:p>
    <w:p w:rsidR="00134D90" w:rsidRPr="000E11DC" w:rsidRDefault="00134D90" w:rsidP="00F56780">
      <w:pPr>
        <w:tabs>
          <w:tab w:val="left" w:pos="3332"/>
        </w:tabs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используемые в образовательном процессе</w:t>
      </w:r>
    </w:p>
    <w:p w:rsidR="00F56780" w:rsidRPr="00F56780" w:rsidRDefault="00F56780" w:rsidP="00F56780">
      <w:pPr>
        <w:tabs>
          <w:tab w:val="left" w:pos="3332"/>
        </w:tabs>
        <w:jc w:val="center"/>
        <w:rPr>
          <w:b/>
          <w:sz w:val="16"/>
          <w:szCs w:val="16"/>
        </w:rPr>
      </w:pPr>
    </w:p>
    <w:p w:rsidR="00DD1BB8" w:rsidRPr="00E27284" w:rsidRDefault="00DD1BB8" w:rsidP="00DD1BB8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Групповые технологии обучения.</w:t>
      </w:r>
      <w:r w:rsidRPr="00E27284">
        <w:rPr>
          <w:b/>
          <w:i/>
          <w:sz w:val="28"/>
          <w:szCs w:val="28"/>
        </w:rPr>
        <w:tab/>
      </w:r>
    </w:p>
    <w:p w:rsidR="001454C6" w:rsidRPr="00E27284" w:rsidRDefault="001454C6" w:rsidP="00DD1BB8">
      <w:pPr>
        <w:spacing w:line="360" w:lineRule="auto"/>
        <w:rPr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DD1BB8" w:rsidRDefault="00DD1BB8" w:rsidP="002C6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содержания программ учебного курса.</w:t>
      </w:r>
    </w:p>
    <w:p w:rsidR="001454C6" w:rsidRPr="001454C6" w:rsidRDefault="001454C6" w:rsidP="001454C6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54C6" w:rsidRDefault="00072165" w:rsidP="002C6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способностей к управлению своей учебной деятельностью, поведением и умения участвовать в работе группы.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rPr>
          <w:sz w:val="16"/>
          <w:szCs w:val="16"/>
        </w:rPr>
      </w:pPr>
    </w:p>
    <w:p w:rsidR="001454C6" w:rsidRPr="001454C6" w:rsidRDefault="00072165" w:rsidP="002C6A7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позволяющих проявить организаторские навыки и умения работать в группе.</w:t>
      </w:r>
    </w:p>
    <w:p w:rsidR="00072165" w:rsidRPr="00B5345B" w:rsidRDefault="00072165" w:rsidP="00E27284">
      <w:pPr>
        <w:rPr>
          <w:sz w:val="16"/>
          <w:szCs w:val="16"/>
        </w:rPr>
      </w:pPr>
      <w:r w:rsidRPr="001454C6">
        <w:rPr>
          <w:sz w:val="28"/>
          <w:szCs w:val="28"/>
        </w:rPr>
        <w:tab/>
      </w:r>
    </w:p>
    <w:p w:rsidR="00E27284" w:rsidRDefault="00072165" w:rsidP="00E27284">
      <w:pPr>
        <w:spacing w:line="360" w:lineRule="auto"/>
        <w:rPr>
          <w:b/>
          <w:sz w:val="28"/>
          <w:szCs w:val="28"/>
        </w:rPr>
      </w:pPr>
      <w:r w:rsidRPr="00E27284">
        <w:rPr>
          <w:b/>
          <w:i/>
          <w:sz w:val="28"/>
          <w:szCs w:val="28"/>
        </w:rPr>
        <w:t>Игровые технологии.</w:t>
      </w:r>
      <w:r w:rsidRPr="00E27284">
        <w:rPr>
          <w:b/>
          <w:sz w:val="28"/>
          <w:szCs w:val="28"/>
        </w:rPr>
        <w:tab/>
      </w:r>
    </w:p>
    <w:p w:rsidR="00E27284" w:rsidRPr="00E27284" w:rsidRDefault="001454C6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1454C6" w:rsidRDefault="00072165" w:rsidP="002C6A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Освоение новых знаний на основе применения знаний, умений и навыков на практике, сотрудничестве.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Default="00072165" w:rsidP="002C6A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мотивации к учебному труду, создан</w:t>
      </w:r>
      <w:r w:rsidR="001454C6">
        <w:rPr>
          <w:rFonts w:ascii="Times New Roman" w:hAnsi="Times New Roman"/>
          <w:sz w:val="28"/>
          <w:szCs w:val="28"/>
        </w:rPr>
        <w:t>ие ситуации успеха для каждого.</w:t>
      </w:r>
    </w:p>
    <w:p w:rsidR="00D86890" w:rsidRPr="00D86890" w:rsidRDefault="00D86890" w:rsidP="00D86890">
      <w:pPr>
        <w:rPr>
          <w:sz w:val="16"/>
          <w:szCs w:val="16"/>
        </w:rPr>
      </w:pPr>
    </w:p>
    <w:p w:rsidR="001454C6" w:rsidRDefault="00072165" w:rsidP="002C6A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обеспечивающих доступность учебного материала для каждого обучающегося с учетом его учебных индивидуальных способностей.</w:t>
      </w:r>
    </w:p>
    <w:p w:rsidR="001454C6" w:rsidRPr="001454C6" w:rsidRDefault="001454C6" w:rsidP="00E27284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6890" w:rsidRPr="00D86890" w:rsidRDefault="00072165" w:rsidP="002C6A78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</w:t>
      </w:r>
      <w:r w:rsidR="00D86890">
        <w:rPr>
          <w:rFonts w:ascii="Times New Roman" w:hAnsi="Times New Roman"/>
          <w:sz w:val="28"/>
          <w:szCs w:val="28"/>
        </w:rPr>
        <w:t>бучение находить решение задач.</w:t>
      </w:r>
    </w:p>
    <w:p w:rsidR="00E27284" w:rsidRDefault="00072165" w:rsidP="002C6A78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интеллектуальных умений и навыков (умение сравнивать, сопоставлять, находить аналогии, оптимальные решения), создание «поля успеха»</w:t>
      </w:r>
    </w:p>
    <w:p w:rsidR="00072165" w:rsidRPr="00E27284" w:rsidRDefault="00072165" w:rsidP="00E27284">
      <w:pPr>
        <w:pStyle w:val="a3"/>
        <w:spacing w:before="240" w:after="0" w:line="240" w:lineRule="auto"/>
        <w:ind w:left="644"/>
        <w:rPr>
          <w:rFonts w:ascii="Times New Roman" w:hAnsi="Times New Roman"/>
          <w:sz w:val="16"/>
          <w:szCs w:val="16"/>
        </w:rPr>
      </w:pPr>
      <w:r w:rsidRPr="001454C6">
        <w:rPr>
          <w:rFonts w:ascii="Times New Roman" w:hAnsi="Times New Roman"/>
          <w:sz w:val="28"/>
          <w:szCs w:val="28"/>
        </w:rPr>
        <w:tab/>
      </w:r>
    </w:p>
    <w:p w:rsidR="00B5345B" w:rsidRPr="00B5345B" w:rsidRDefault="00072165" w:rsidP="002C6A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Приобщение обучающихся через деловые и ролевые игры к нормам и ценностям общества, адаптация к условиям среды.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Технология проблемного обучения.</w:t>
      </w:r>
    </w:p>
    <w:p w:rsidR="00072165" w:rsidRPr="00E27284" w:rsidRDefault="00E27284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lastRenderedPageBreak/>
        <w:t xml:space="preserve">Реализуемые цели: </w:t>
      </w:r>
    </w:p>
    <w:p w:rsid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Приобретение обучающимися знаний, умений и  навыков, освоения способов самостоятельной деятельности, развитие познавательных и творческих способностей</w:t>
      </w:r>
    </w:p>
    <w:p w:rsidR="00072165" w:rsidRPr="00D86890" w:rsidRDefault="00072165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 w:rsidRPr="00E27284">
        <w:rPr>
          <w:rFonts w:ascii="Times New Roman" w:hAnsi="Times New Roman"/>
          <w:sz w:val="28"/>
          <w:szCs w:val="28"/>
        </w:rPr>
        <w:tab/>
      </w:r>
    </w:p>
    <w:p w:rsid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способам решения проблем, умения находить способы решения учебных задач</w:t>
      </w:r>
    </w:p>
    <w:p w:rsidR="00D86890" w:rsidRPr="00D86890" w:rsidRDefault="00D86890" w:rsidP="00D86890">
      <w:pPr>
        <w:rPr>
          <w:sz w:val="16"/>
          <w:szCs w:val="16"/>
        </w:rPr>
      </w:pPr>
    </w:p>
    <w:p w:rsidR="00072165" w:rsidRPr="00D86890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самостоятельного выбора разрешения проблемной ситуации. Системное, последовательное изложение учебного материала, предупреждение возможных ошибок и создание ситуации успеха.</w:t>
      </w:r>
    </w:p>
    <w:p w:rsidR="00072165" w:rsidRP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самореализации. Формирование креативного мышления обучающихся. Создание условий, способствующих проявлению самостоятельности в освоении содержания образования на основе использования межпредметных и специальных умений и навыков.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Исследовательская технология.</w:t>
      </w:r>
      <w:r w:rsidR="00E27284" w:rsidRPr="00E27284">
        <w:rPr>
          <w:b/>
          <w:i/>
          <w:sz w:val="28"/>
          <w:szCs w:val="28"/>
        </w:rPr>
        <w:t xml:space="preserve"> 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86890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Работа обучающихся со справочной литературой и другими способами получения информации.</w:t>
      </w:r>
    </w:p>
    <w:p w:rsidR="00E27284" w:rsidRPr="00D86890" w:rsidRDefault="00072165" w:rsidP="00D86890">
      <w:pPr>
        <w:rPr>
          <w:sz w:val="16"/>
          <w:szCs w:val="16"/>
        </w:rPr>
      </w:pPr>
      <w:r w:rsidRPr="00D86890">
        <w:rPr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навыков пользования различными источниками информации. Обучение различным способам работы с текстом и другими источниками информации.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E27284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способности самостоятельно создать и защитить учебно-исследовательскую работу, творческий проект.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Информационные технологии.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D86890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навыкам пользователя персонального компьютера</w:t>
      </w:r>
      <w:r w:rsidR="00D86890">
        <w:rPr>
          <w:rFonts w:ascii="Times New Roman" w:hAnsi="Times New Roman"/>
          <w:sz w:val="28"/>
          <w:szCs w:val="28"/>
        </w:rPr>
        <w:t>.</w:t>
      </w:r>
      <w:r w:rsidRPr="00D86890">
        <w:rPr>
          <w:rFonts w:ascii="Times New Roman" w:hAnsi="Times New Roman"/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Использование информационных технологий в учебной, творческой, самостоятельной исследовательской деятельности.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Pr="00B5345B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 использованием Интернет – технологий.</w:t>
      </w:r>
    </w:p>
    <w:p w:rsidR="00072165" w:rsidRPr="00E27284" w:rsidRDefault="00072165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lastRenderedPageBreak/>
        <w:t>Проектные методы обучения.</w:t>
      </w:r>
    </w:p>
    <w:p w:rsidR="00E27284" w:rsidRDefault="00072165" w:rsidP="00072165">
      <w:pPr>
        <w:spacing w:line="360" w:lineRule="auto"/>
        <w:rPr>
          <w:sz w:val="28"/>
          <w:szCs w:val="28"/>
        </w:rPr>
      </w:pPr>
      <w:r w:rsidRPr="00072165">
        <w:rPr>
          <w:sz w:val="28"/>
          <w:szCs w:val="28"/>
        </w:rPr>
        <w:t>Основан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самостоятельной познавательной деятельности обучающихся. Направлен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решение</w:t>
      </w:r>
      <w:r w:rsidR="00757A48">
        <w:rPr>
          <w:sz w:val="28"/>
          <w:szCs w:val="28"/>
        </w:rPr>
        <w:t xml:space="preserve"> практической или теоретической</w:t>
      </w:r>
      <w:r w:rsidRPr="00072165">
        <w:rPr>
          <w:sz w:val="28"/>
          <w:szCs w:val="28"/>
        </w:rPr>
        <w:t>, но обязательно личностно-значимой  и социально-детерминированной</w:t>
      </w:r>
      <w:r w:rsidR="00450F82">
        <w:rPr>
          <w:sz w:val="28"/>
          <w:szCs w:val="28"/>
        </w:rPr>
        <w:t xml:space="preserve">, </w:t>
      </w:r>
      <w:r w:rsidRPr="00072165">
        <w:rPr>
          <w:sz w:val="28"/>
          <w:szCs w:val="28"/>
        </w:rPr>
        <w:t xml:space="preserve"> задач</w:t>
      </w:r>
      <w:r w:rsidR="00E27284">
        <w:rPr>
          <w:sz w:val="28"/>
          <w:szCs w:val="28"/>
        </w:rPr>
        <w:t>и</w:t>
      </w:r>
      <w:r w:rsidR="00B62813">
        <w:rPr>
          <w:sz w:val="28"/>
          <w:szCs w:val="28"/>
        </w:rPr>
        <w:t>.</w:t>
      </w:r>
    </w:p>
    <w:p w:rsidR="00B62813" w:rsidRPr="00B62813" w:rsidRDefault="00B62813" w:rsidP="00072165">
      <w:pPr>
        <w:spacing w:line="360" w:lineRule="auto"/>
        <w:rPr>
          <w:sz w:val="16"/>
          <w:szCs w:val="16"/>
        </w:rPr>
      </w:pPr>
    </w:p>
    <w:p w:rsidR="00072165" w:rsidRPr="00450F82" w:rsidRDefault="00450F82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  <w:r w:rsidR="00072165" w:rsidRPr="00072165">
        <w:rPr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Формирование у обучающихся определенной системы интеллектуальных и практических умений развития исследовательских и коммуникативных умений, навыков сотрудничества.</w:t>
      </w:r>
    </w:p>
    <w:p w:rsidR="00450F82" w:rsidRPr="00450F82" w:rsidRDefault="00450F82" w:rsidP="00450F82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D1BB8" w:rsidRDefault="00072165" w:rsidP="002C6A7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Сочетание теоретических знаний, их практического применения в решении конкретных проблем окружающей действительности. Развитие умения работать с информацией. Формулировать проблемы, находить пути их решение; развитие критического мышления.</w:t>
      </w:r>
    </w:p>
    <w:p w:rsidR="00450F82" w:rsidRPr="00FB11CF" w:rsidRDefault="00450F82" w:rsidP="00450F82">
      <w:pPr>
        <w:rPr>
          <w:sz w:val="16"/>
          <w:szCs w:val="16"/>
        </w:rPr>
      </w:pPr>
    </w:p>
    <w:p w:rsidR="00134D90" w:rsidRPr="000E11DC" w:rsidRDefault="00134D90" w:rsidP="00F56780">
      <w:pPr>
        <w:tabs>
          <w:tab w:val="left" w:pos="3332"/>
        </w:tabs>
        <w:spacing w:line="360" w:lineRule="auto"/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Основные направления воспитательной деятельности</w:t>
      </w:r>
      <w:r w:rsidR="00C661E7" w:rsidRPr="000E11DC">
        <w:rPr>
          <w:b/>
          <w:i/>
          <w:sz w:val="28"/>
          <w:szCs w:val="28"/>
        </w:rPr>
        <w:t>.</w:t>
      </w:r>
    </w:p>
    <w:p w:rsidR="006349E4" w:rsidRPr="008658BE" w:rsidRDefault="005D16CC" w:rsidP="006349E4">
      <w:pPr>
        <w:spacing w:line="276" w:lineRule="auto"/>
        <w:jc w:val="both"/>
        <w:rPr>
          <w:b/>
          <w:i/>
          <w:sz w:val="28"/>
          <w:szCs w:val="28"/>
        </w:rPr>
      </w:pPr>
      <w:r w:rsidRPr="005618B0">
        <w:rPr>
          <w:sz w:val="28"/>
          <w:szCs w:val="28"/>
        </w:rPr>
        <w:t xml:space="preserve">     </w:t>
      </w:r>
      <w:r>
        <w:rPr>
          <w:rFonts w:ascii="Arial Narrow" w:hAnsi="Arial Narrow"/>
          <w:b/>
          <w:sz w:val="32"/>
          <w:szCs w:val="32"/>
        </w:rPr>
        <w:t xml:space="preserve">    </w:t>
      </w:r>
      <w:r w:rsidR="006349E4">
        <w:rPr>
          <w:sz w:val="28"/>
          <w:szCs w:val="28"/>
        </w:rPr>
        <w:t xml:space="preserve">     </w:t>
      </w:r>
      <w:r w:rsidR="006349E4" w:rsidRPr="006349E4">
        <w:rPr>
          <w:i/>
          <w:sz w:val="28"/>
          <w:szCs w:val="28"/>
        </w:rPr>
        <w:t>Создать условия для сохранения здоровья обучающихся и привития им навыков здорового образа жизни,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  <w:r w:rsidR="006349E4">
        <w:rPr>
          <w:b/>
          <w:i/>
          <w:sz w:val="28"/>
          <w:szCs w:val="28"/>
        </w:rPr>
        <w:t xml:space="preserve"> – </w:t>
      </w:r>
      <w:r w:rsidR="006349E4" w:rsidRPr="001B7CED">
        <w:rPr>
          <w:sz w:val="28"/>
          <w:szCs w:val="28"/>
        </w:rPr>
        <w:t>реализация этой</w:t>
      </w:r>
      <w:r w:rsidR="006349E4">
        <w:rPr>
          <w:b/>
          <w:i/>
          <w:sz w:val="28"/>
          <w:szCs w:val="28"/>
        </w:rPr>
        <w:t xml:space="preserve"> </w:t>
      </w:r>
      <w:r w:rsidR="006349E4" w:rsidRPr="001B7CED">
        <w:rPr>
          <w:sz w:val="28"/>
          <w:szCs w:val="28"/>
        </w:rPr>
        <w:t>задач</w:t>
      </w:r>
      <w:r w:rsidR="006349E4">
        <w:rPr>
          <w:sz w:val="28"/>
          <w:szCs w:val="28"/>
        </w:rPr>
        <w:t>и направлена на развитие воспитательной системы школы.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Воспитательная деятельность школы была построена с учетом сохранения и усиления положительных тенденций прошлого учебного года и поиска новых интересных форм работы с детьми.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3B22CE">
        <w:rPr>
          <w:color w:val="000000"/>
          <w:spacing w:val="1"/>
          <w:sz w:val="28"/>
          <w:szCs w:val="28"/>
        </w:rPr>
        <w:t xml:space="preserve">         Исходя из целей и задач</w:t>
      </w:r>
      <w:r>
        <w:rPr>
          <w:color w:val="000000"/>
          <w:spacing w:val="1"/>
          <w:sz w:val="28"/>
          <w:szCs w:val="28"/>
        </w:rPr>
        <w:t>,</w:t>
      </w:r>
      <w:r w:rsidRPr="003B22CE">
        <w:rPr>
          <w:color w:val="000000"/>
          <w:spacing w:val="1"/>
          <w:sz w:val="28"/>
          <w:szCs w:val="28"/>
        </w:rPr>
        <w:t xml:space="preserve"> были определены приоритетны</w:t>
      </w:r>
      <w:r>
        <w:rPr>
          <w:color w:val="000000"/>
          <w:spacing w:val="1"/>
          <w:sz w:val="28"/>
          <w:szCs w:val="28"/>
        </w:rPr>
        <w:t>е</w:t>
      </w:r>
      <w:r w:rsidRPr="003B22CE">
        <w:rPr>
          <w:color w:val="000000"/>
          <w:spacing w:val="1"/>
          <w:sz w:val="28"/>
          <w:szCs w:val="28"/>
        </w:rPr>
        <w:t xml:space="preserve"> направления воспитательной деятельности школы: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1. Духовно- нравственное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2. Общеинтеллектуальное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3. Общекультурное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4. Физкультурно- оздоровительное направление.</w:t>
      </w:r>
    </w:p>
    <w:p w:rsidR="006349E4" w:rsidRPr="003B22CE" w:rsidRDefault="006349E4" w:rsidP="006349E4">
      <w:pPr>
        <w:spacing w:line="276" w:lineRule="auto"/>
        <w:rPr>
          <w:sz w:val="28"/>
          <w:szCs w:val="28"/>
        </w:rPr>
      </w:pPr>
      <w:r w:rsidRPr="003B22CE">
        <w:rPr>
          <w:sz w:val="28"/>
          <w:szCs w:val="28"/>
        </w:rPr>
        <w:t>5. Социальное направление.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Школьные традиционные дела </w:t>
      </w:r>
      <w:r w:rsidRPr="003B22CE">
        <w:rPr>
          <w:sz w:val="28"/>
          <w:szCs w:val="28"/>
        </w:rPr>
        <w:t xml:space="preserve">это: 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«1 сентября - День Знаний» - торжественная линейка 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«День Учителя»</w:t>
      </w:r>
      <w:r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Концертная программа  «Любимым учителям посвящается»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пожилого человека.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«Пожилой только возраст, в душе молодость живет»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Матери</w:t>
      </w:r>
      <w:r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«Тепло сердец для наших любимых мам»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 «Представление у Новогодней ёлки»1-4 классы, Новогодний КВН для 5-9 классов.</w:t>
      </w:r>
    </w:p>
    <w:p w:rsidR="006349E4" w:rsidRPr="006349E4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Здоровья. </w:t>
      </w:r>
      <w:r w:rsidRPr="006349E4">
        <w:rPr>
          <w:sz w:val="28"/>
          <w:szCs w:val="28"/>
        </w:rPr>
        <w:t>«Масленица»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Песенный фестиваль военной песни «Песня всегда рядом»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«Последний звонок».</w:t>
      </w:r>
      <w:r>
        <w:rPr>
          <w:sz w:val="28"/>
          <w:szCs w:val="28"/>
        </w:rPr>
        <w:t xml:space="preserve"> Акция «Аллея выпускников»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 рамках  духовно- нравственного направления, задачами которого были: воспитание гражданственности, патриотизма, уважения к нормам общественной жизни; формирование и развитие чувства любви к матери, дому, родной земле,  прошли мероприятия:</w:t>
      </w:r>
    </w:p>
    <w:p w:rsidR="006349E4" w:rsidRPr="005A303C" w:rsidRDefault="006349E4" w:rsidP="002C6A7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Классные часы «Мы против терроризма!»</w:t>
      </w:r>
      <w:r>
        <w:rPr>
          <w:rFonts w:ascii="Times New Roman" w:hAnsi="Times New Roman"/>
          <w:sz w:val="28"/>
          <w:szCs w:val="28"/>
        </w:rPr>
        <w:t>,</w:t>
      </w:r>
      <w:r w:rsidRPr="005A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B22CE">
        <w:rPr>
          <w:rFonts w:ascii="Times New Roman" w:hAnsi="Times New Roman"/>
          <w:sz w:val="28"/>
          <w:szCs w:val="28"/>
        </w:rPr>
        <w:t>инута молчания «Мы помним Беслан»</w:t>
      </w:r>
    </w:p>
    <w:p w:rsidR="006349E4" w:rsidRDefault="006349E4" w:rsidP="002C6A7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Тематические уроки</w:t>
      </w:r>
      <w:r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посвящённые 100-летию со дня рождения почётного гражданина Фировского района А.Н. Гараничего (архимандрита Германа).</w:t>
      </w:r>
    </w:p>
    <w:p w:rsidR="005D0DD7" w:rsidRPr="005D0DD7" w:rsidRDefault="005D0DD7" w:rsidP="002C6A7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Митинг 9 мая</w:t>
      </w:r>
      <w:r>
        <w:rPr>
          <w:rFonts w:ascii="Times New Roman" w:hAnsi="Times New Roman"/>
          <w:sz w:val="28"/>
          <w:szCs w:val="28"/>
        </w:rPr>
        <w:t>, а</w:t>
      </w:r>
      <w:r w:rsidRPr="005A303C">
        <w:rPr>
          <w:rFonts w:ascii="Times New Roman" w:hAnsi="Times New Roman"/>
          <w:sz w:val="28"/>
          <w:szCs w:val="28"/>
        </w:rPr>
        <w:t>кция «Бессмертный полк»</w:t>
      </w:r>
    </w:p>
    <w:p w:rsidR="006349E4" w:rsidRPr="005D0DD7" w:rsidRDefault="006349E4" w:rsidP="002C6A7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</w:t>
      </w:r>
      <w:r>
        <w:rPr>
          <w:rFonts w:ascii="Times New Roman" w:hAnsi="Times New Roman"/>
          <w:sz w:val="28"/>
          <w:szCs w:val="28"/>
        </w:rPr>
        <w:t xml:space="preserve">ённые Дню народного единства, Международному дню инвалида, Дню Конституции, </w:t>
      </w:r>
      <w:r w:rsidRPr="006349E4">
        <w:rPr>
          <w:rFonts w:ascii="Times New Roman" w:hAnsi="Times New Roman"/>
          <w:sz w:val="28"/>
          <w:szCs w:val="28"/>
        </w:rPr>
        <w:t xml:space="preserve"> </w:t>
      </w:r>
      <w:r w:rsidR="005D0DD7">
        <w:rPr>
          <w:rFonts w:ascii="Times New Roman" w:hAnsi="Times New Roman"/>
          <w:sz w:val="28"/>
          <w:szCs w:val="28"/>
        </w:rPr>
        <w:t>Гагаринский урок и др.</w:t>
      </w:r>
    </w:p>
    <w:p w:rsidR="006349E4" w:rsidRPr="005A303C" w:rsidRDefault="006349E4" w:rsidP="006349E4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Общеинтеллектуальное направление помогало решать такие задачи как содействие интеллектуальному развитию школьника и развитие духовных потребностей </w:t>
      </w:r>
      <w:r>
        <w:rPr>
          <w:sz w:val="28"/>
          <w:szCs w:val="28"/>
        </w:rPr>
        <w:t>на основе добровольного выбора. Р</w:t>
      </w:r>
      <w:r w:rsidRPr="003B22CE">
        <w:rPr>
          <w:sz w:val="28"/>
          <w:szCs w:val="28"/>
        </w:rPr>
        <w:t>еш</w:t>
      </w:r>
      <w:r>
        <w:rPr>
          <w:sz w:val="28"/>
          <w:szCs w:val="28"/>
        </w:rPr>
        <w:t>ались</w:t>
      </w:r>
      <w:r w:rsidRPr="003B22CE">
        <w:rPr>
          <w:sz w:val="28"/>
          <w:szCs w:val="28"/>
        </w:rPr>
        <w:t xml:space="preserve"> поставленные задачи </w:t>
      </w:r>
      <w:r>
        <w:rPr>
          <w:sz w:val="28"/>
          <w:szCs w:val="28"/>
        </w:rPr>
        <w:t>через активное участие школьников</w:t>
      </w:r>
      <w:r w:rsidRPr="003B22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районных мероприятиях, </w:t>
      </w:r>
      <w:r w:rsidRPr="005A303C">
        <w:rPr>
          <w:sz w:val="28"/>
          <w:szCs w:val="28"/>
        </w:rPr>
        <w:t>Все</w:t>
      </w:r>
      <w:r>
        <w:rPr>
          <w:sz w:val="28"/>
          <w:szCs w:val="28"/>
        </w:rPr>
        <w:t xml:space="preserve">российской олимпиаде школьников, </w:t>
      </w:r>
      <w:r w:rsidRPr="003B22CE">
        <w:rPr>
          <w:sz w:val="28"/>
          <w:szCs w:val="28"/>
        </w:rPr>
        <w:t>сетевых проектах, дистанционных конкурсах и олимпиадах.</w:t>
      </w:r>
    </w:p>
    <w:p w:rsidR="006349E4" w:rsidRPr="003B22CE" w:rsidRDefault="006349E4" w:rsidP="006349E4">
      <w:pPr>
        <w:pStyle w:val="af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Развитие мотивации обучающихся к познанию и творчеству реализовывалась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22CE">
        <w:rPr>
          <w:rFonts w:ascii="Times New Roman" w:hAnsi="Times New Roman" w:cs="Times New Roman"/>
          <w:sz w:val="28"/>
          <w:szCs w:val="28"/>
        </w:rPr>
        <w:t>в рамках работы кружков «Занимательная математика», «Школа вежливых наук», «Страна 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2CE">
        <w:rPr>
          <w:rFonts w:ascii="Times New Roman" w:hAnsi="Times New Roman" w:cs="Times New Roman"/>
          <w:sz w:val="28"/>
          <w:szCs w:val="28"/>
        </w:rPr>
        <w:t xml:space="preserve">мотеев», «Расчетно-конструкторское бюро», «Я и Компьютер», «Изучаем природу родного края», «Счастливый английский».   </w:t>
      </w:r>
    </w:p>
    <w:p w:rsidR="006349E4" w:rsidRPr="003B22CE" w:rsidRDefault="006349E4" w:rsidP="006349E4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Задачами общекультурного направления были: развитие природных способностей учащихся и потребностей общения с людьми; формирование  и соверш</w:t>
      </w:r>
      <w:r>
        <w:rPr>
          <w:sz w:val="28"/>
          <w:szCs w:val="28"/>
        </w:rPr>
        <w:t>енствование эстетических вкусов. Это достигалось через организацию традиционных школьных дел, привлечение ребят к участию в районных мероприятиях, где каждый ученик мог внести свой посильный вклад в общее дело, проявить лидерские качества.</w:t>
      </w:r>
    </w:p>
    <w:p w:rsidR="006349E4" w:rsidRPr="0055779C" w:rsidRDefault="006349E4" w:rsidP="0063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779C">
        <w:rPr>
          <w:sz w:val="28"/>
          <w:szCs w:val="28"/>
        </w:rPr>
        <w:t>Социальное направление решало задачи: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формирование умения жить и трудиться в коллективе;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lastRenderedPageBreak/>
        <w:t>- 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 воспитание трудолюбия, развитие трудовых навыков, способствующих сознательному выбору профессии;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-формирование активной жизненной позиции.</w:t>
      </w:r>
    </w:p>
    <w:p w:rsidR="006349E4" w:rsidRDefault="005D0DD7" w:rsidP="00634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49E4" w:rsidRPr="0055779C">
        <w:rPr>
          <w:sz w:val="28"/>
          <w:szCs w:val="28"/>
        </w:rPr>
        <w:t>Учащиеся активно принимали участие во Всероссийском субботнике «Зеленая Россия», в акци</w:t>
      </w:r>
      <w:r>
        <w:rPr>
          <w:sz w:val="28"/>
          <w:szCs w:val="28"/>
        </w:rPr>
        <w:t xml:space="preserve">ях «Укрась школу цветами», </w:t>
      </w:r>
      <w:r w:rsidR="006349E4" w:rsidRPr="0055779C">
        <w:rPr>
          <w:sz w:val="28"/>
          <w:szCs w:val="28"/>
        </w:rPr>
        <w:t>по сбору макулатуры, в оп</w:t>
      </w:r>
      <w:r w:rsidR="006349E4">
        <w:rPr>
          <w:sz w:val="28"/>
          <w:szCs w:val="28"/>
        </w:rPr>
        <w:t>ерации «Ветеран» и «Уютный дом»</w:t>
      </w:r>
      <w:r>
        <w:rPr>
          <w:sz w:val="28"/>
          <w:szCs w:val="28"/>
        </w:rPr>
        <w:t>, «Малышок» и «Люди в белых халатах»</w:t>
      </w:r>
      <w:r w:rsidR="006349E4" w:rsidRPr="0055779C">
        <w:rPr>
          <w:sz w:val="28"/>
          <w:szCs w:val="28"/>
        </w:rPr>
        <w:t xml:space="preserve">; организовали день самоуправления.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color w:val="000000" w:themeColor="text1"/>
          <w:sz w:val="28"/>
          <w:szCs w:val="28"/>
        </w:rPr>
        <w:t>В современных условиях одним из приоритетов обновления содержания образования</w:t>
      </w:r>
      <w:r w:rsidRPr="003B22CE">
        <w:rPr>
          <w:sz w:val="28"/>
          <w:szCs w:val="28"/>
        </w:rPr>
        <w:t xml:space="preserve"> является модернизация и развитие</w:t>
      </w:r>
      <w:r w:rsidRPr="003B22CE">
        <w:rPr>
          <w:color w:val="000000"/>
          <w:spacing w:val="-1"/>
          <w:sz w:val="28"/>
          <w:szCs w:val="28"/>
        </w:rPr>
        <w:t xml:space="preserve">  </w:t>
      </w:r>
      <w:r w:rsidRPr="005D0DD7">
        <w:rPr>
          <w:sz w:val="28"/>
          <w:szCs w:val="28"/>
        </w:rPr>
        <w:t xml:space="preserve">физкультурно-оздоровительного  направления </w:t>
      </w:r>
      <w:r w:rsidRPr="003B22CE">
        <w:rPr>
          <w:sz w:val="28"/>
          <w:szCs w:val="28"/>
        </w:rPr>
        <w:t xml:space="preserve">деятельности школы. 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</w:t>
      </w:r>
      <w:r w:rsidRPr="003B22CE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3B22CE">
        <w:rPr>
          <w:sz w:val="28"/>
          <w:szCs w:val="28"/>
        </w:rPr>
        <w:t xml:space="preserve"> благоприятных условий для сохранения </w:t>
      </w:r>
      <w:r>
        <w:rPr>
          <w:sz w:val="28"/>
          <w:szCs w:val="28"/>
        </w:rPr>
        <w:t>и укрепления здоровья учащихся б</w:t>
      </w:r>
      <w:r w:rsidRPr="003B22CE">
        <w:rPr>
          <w:sz w:val="28"/>
          <w:szCs w:val="28"/>
        </w:rPr>
        <w:t xml:space="preserve">ыли </w:t>
      </w:r>
      <w:r>
        <w:rPr>
          <w:sz w:val="28"/>
          <w:szCs w:val="28"/>
        </w:rPr>
        <w:t>проведены следующие мероприятия</w:t>
      </w:r>
      <w:r w:rsidRPr="003B22CE">
        <w:rPr>
          <w:sz w:val="28"/>
          <w:szCs w:val="28"/>
        </w:rPr>
        <w:t xml:space="preserve">: </w:t>
      </w:r>
    </w:p>
    <w:p w:rsidR="006349E4" w:rsidRPr="003B22CE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Месячник дорожной безопасности.</w:t>
      </w:r>
    </w:p>
    <w:p w:rsidR="006349E4" w:rsidRPr="003B22CE" w:rsidRDefault="005D0DD7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Школьные соревнования и Дни Здоровья</w:t>
      </w:r>
    </w:p>
    <w:p w:rsidR="006349E4" w:rsidRPr="003B22CE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ВФСК ГТО (с</w:t>
      </w:r>
      <w:r w:rsidRPr="003B22CE">
        <w:rPr>
          <w:sz w:val="28"/>
          <w:szCs w:val="28"/>
        </w:rPr>
        <w:t>емеро ребят были награждены серебряными значками ГТО</w:t>
      </w:r>
      <w:r>
        <w:rPr>
          <w:sz w:val="28"/>
          <w:szCs w:val="28"/>
        </w:rPr>
        <w:t>)</w:t>
      </w:r>
    </w:p>
    <w:p w:rsidR="006349E4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Антинаркотический месячник «Делая выбор, выбирай - жизнь!»</w:t>
      </w:r>
      <w:r w:rsidR="005D0DD7">
        <w:rPr>
          <w:sz w:val="28"/>
          <w:szCs w:val="28"/>
        </w:rPr>
        <w:t xml:space="preserve"> и др.</w:t>
      </w:r>
    </w:p>
    <w:p w:rsidR="005D0DD7" w:rsidRPr="005D0DD7" w:rsidRDefault="005D0DD7" w:rsidP="005D0DD7">
      <w:pPr>
        <w:ind w:left="1428"/>
        <w:jc w:val="both"/>
        <w:rPr>
          <w:sz w:val="16"/>
          <w:szCs w:val="16"/>
        </w:rPr>
      </w:pPr>
    </w:p>
    <w:p w:rsidR="006349E4" w:rsidRDefault="006349E4" w:rsidP="00911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Школьные спортсмены прин</w:t>
      </w:r>
      <w:r w:rsidR="005D0DD7">
        <w:rPr>
          <w:sz w:val="28"/>
          <w:szCs w:val="28"/>
        </w:rPr>
        <w:t>има</w:t>
      </w:r>
      <w:r>
        <w:rPr>
          <w:sz w:val="28"/>
          <w:szCs w:val="28"/>
        </w:rPr>
        <w:t xml:space="preserve">ли </w:t>
      </w:r>
      <w:r w:rsidR="005D0DD7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 xml:space="preserve">участие в </w:t>
      </w:r>
      <w:r w:rsidR="005D0DD7">
        <w:rPr>
          <w:sz w:val="28"/>
          <w:szCs w:val="28"/>
        </w:rPr>
        <w:t>районных соревнованиях, где занимали призовые места.</w:t>
      </w:r>
    </w:p>
    <w:p w:rsidR="00911C15" w:rsidRDefault="00911C15" w:rsidP="00911C1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обеспечения двигательной активности школьников в течение учебного дня: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на уроках в начальных классах;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час в ГПД;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поиграть в теннис на переменах;</w:t>
      </w:r>
    </w:p>
    <w:p w:rsidR="00911C15" w:rsidRPr="00911C15" w:rsidRDefault="00911C15" w:rsidP="002C6A78">
      <w:pPr>
        <w:numPr>
          <w:ilvl w:val="0"/>
          <w:numId w:val="15"/>
        </w:numPr>
        <w:spacing w:after="120"/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в тёплое время года используется площадка возле школы и стадион.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color w:val="0070C0"/>
          <w:sz w:val="16"/>
          <w:szCs w:val="16"/>
        </w:rPr>
      </w:pPr>
      <w:r>
        <w:rPr>
          <w:sz w:val="28"/>
          <w:szCs w:val="28"/>
        </w:rPr>
        <w:t>Работа  кружков</w:t>
      </w:r>
      <w:r w:rsidRPr="003B22CE">
        <w:rPr>
          <w:sz w:val="28"/>
          <w:szCs w:val="28"/>
        </w:rPr>
        <w:t xml:space="preserve"> «Школа безопасности», «Будем здоровы», «Школа докторов</w:t>
      </w:r>
      <w:r>
        <w:rPr>
          <w:sz w:val="28"/>
          <w:szCs w:val="28"/>
        </w:rPr>
        <w:t xml:space="preserve"> здоровья</w:t>
      </w:r>
      <w:r w:rsidRPr="003B22CE">
        <w:rPr>
          <w:sz w:val="28"/>
          <w:szCs w:val="28"/>
        </w:rPr>
        <w:t>»</w:t>
      </w:r>
      <w:r>
        <w:rPr>
          <w:sz w:val="28"/>
          <w:szCs w:val="28"/>
        </w:rPr>
        <w:t xml:space="preserve"> была нацелена на </w:t>
      </w:r>
      <w:r w:rsidRPr="003B22CE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у  школьников отношения к здоровому образу жизни как к одному из глав</w:t>
      </w:r>
      <w:r>
        <w:rPr>
          <w:sz w:val="28"/>
          <w:szCs w:val="28"/>
        </w:rPr>
        <w:t>ных путей в достижении успеха.</w:t>
      </w:r>
    </w:p>
    <w:p w:rsidR="00F15657" w:rsidRDefault="00F15657" w:rsidP="00911C15">
      <w:pPr>
        <w:tabs>
          <w:tab w:val="left" w:pos="3332"/>
        </w:tabs>
        <w:spacing w:line="360" w:lineRule="auto"/>
        <w:ind w:left="360"/>
        <w:rPr>
          <w:b/>
          <w:sz w:val="28"/>
          <w:szCs w:val="28"/>
        </w:rPr>
      </w:pPr>
    </w:p>
    <w:p w:rsidR="00FB11CF" w:rsidRPr="001F46E1" w:rsidRDefault="001F46E1" w:rsidP="001F46E1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B11CF" w:rsidRPr="001F46E1">
        <w:rPr>
          <w:b/>
          <w:sz w:val="28"/>
          <w:szCs w:val="28"/>
        </w:rPr>
        <w:t>Условия осуществления образовательного процесса</w:t>
      </w:r>
    </w:p>
    <w:p w:rsidR="001B0C33" w:rsidRPr="00911C15" w:rsidRDefault="00911C15" w:rsidP="00911C15">
      <w:pPr>
        <w:pStyle w:val="2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1C15">
        <w:rPr>
          <w:color w:val="000000"/>
          <w:sz w:val="28"/>
          <w:szCs w:val="28"/>
        </w:rPr>
        <w:t>Учреждение работает в реж</w:t>
      </w:r>
      <w:r>
        <w:rPr>
          <w:color w:val="000000"/>
          <w:sz w:val="28"/>
          <w:szCs w:val="28"/>
        </w:rPr>
        <w:t xml:space="preserve">име пятидневной учебной недели. </w:t>
      </w:r>
      <w:r w:rsidRPr="00911C15">
        <w:rPr>
          <w:color w:val="000000"/>
          <w:sz w:val="28"/>
          <w:szCs w:val="28"/>
        </w:rPr>
        <w:t xml:space="preserve">Образовательный процесс организован в одну смену. Режим работы Учреждения </w:t>
      </w:r>
      <w:r w:rsidRPr="00911C15">
        <w:rPr>
          <w:color w:val="000000"/>
          <w:sz w:val="28"/>
          <w:szCs w:val="28"/>
        </w:rPr>
        <w:lastRenderedPageBreak/>
        <w:t>оптимальный, расписание уроков и учебная нагрузка учащихся соответствуют санитарным правилам.</w:t>
      </w:r>
    </w:p>
    <w:p w:rsidR="001B0C33" w:rsidRPr="00911C15" w:rsidRDefault="001B0C33" w:rsidP="00911C15">
      <w:pPr>
        <w:pStyle w:val="2"/>
        <w:spacing w:line="240" w:lineRule="auto"/>
        <w:rPr>
          <w:b/>
          <w:i/>
          <w:sz w:val="28"/>
          <w:szCs w:val="28"/>
        </w:rPr>
      </w:pPr>
      <w:r w:rsidRPr="00911C15">
        <w:rPr>
          <w:b/>
          <w:i/>
          <w:sz w:val="28"/>
          <w:szCs w:val="28"/>
        </w:rPr>
        <w:t>Учебно-материальная база, благоустройство и оснащенность</w:t>
      </w:r>
      <w:r w:rsidR="002215E4" w:rsidRPr="00911C15">
        <w:rPr>
          <w:b/>
          <w:i/>
          <w:sz w:val="28"/>
          <w:szCs w:val="28"/>
        </w:rPr>
        <w:t xml:space="preserve">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49D">
        <w:rPr>
          <w:sz w:val="28"/>
          <w:szCs w:val="28"/>
        </w:rPr>
        <w:t xml:space="preserve"> </w:t>
      </w:r>
      <w:r w:rsidRPr="004251ED">
        <w:rPr>
          <w:rStyle w:val="ae"/>
          <w:i w:val="0"/>
          <w:sz w:val="28"/>
          <w:szCs w:val="28"/>
        </w:rPr>
        <w:t>Образовательная деятельность ведется на площади</w:t>
      </w:r>
      <w:r w:rsidRPr="004251ED">
        <w:rPr>
          <w:i/>
          <w:sz w:val="28"/>
          <w:szCs w:val="28"/>
        </w:rPr>
        <w:t>,</w:t>
      </w:r>
      <w:r w:rsidRPr="0026549D">
        <w:rPr>
          <w:sz w:val="28"/>
          <w:szCs w:val="28"/>
        </w:rPr>
        <w:t xml:space="preserve"> закрепленной за ОУ согласно   </w:t>
      </w:r>
      <w:r w:rsidRPr="0026549D">
        <w:rPr>
          <w:color w:val="000000"/>
          <w:sz w:val="28"/>
          <w:szCs w:val="28"/>
        </w:rPr>
        <w:t xml:space="preserve">Договору  </w:t>
      </w:r>
      <w:r w:rsidRPr="00725CAA">
        <w:rPr>
          <w:sz w:val="28"/>
          <w:szCs w:val="28"/>
        </w:rPr>
        <w:t>о закреплении муниципального имущества на праве оперативного управления № 6 от 15.03.2008г.</w:t>
      </w:r>
    </w:p>
    <w:p w:rsidR="003A07B3" w:rsidRPr="007D0A83" w:rsidRDefault="003A07B3" w:rsidP="004251ED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4251ED">
        <w:rPr>
          <w:sz w:val="28"/>
          <w:szCs w:val="28"/>
        </w:rPr>
        <w:t>Б</w:t>
      </w:r>
      <w:r>
        <w:rPr>
          <w:sz w:val="28"/>
          <w:szCs w:val="28"/>
        </w:rPr>
        <w:t>ОУ Новосельская</w:t>
      </w:r>
      <w:r w:rsidRPr="007D0A83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овная общеобразовательная школа</w:t>
      </w:r>
      <w:r w:rsidRPr="007D0A83">
        <w:rPr>
          <w:sz w:val="28"/>
          <w:szCs w:val="28"/>
        </w:rPr>
        <w:t xml:space="preserve"> размещается в двухэтажном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 xml:space="preserve"> здании постройки 19</w:t>
      </w:r>
      <w:r>
        <w:rPr>
          <w:sz w:val="28"/>
          <w:szCs w:val="28"/>
        </w:rPr>
        <w:t>77</w:t>
      </w:r>
      <w:r w:rsidRPr="007D0A83">
        <w:rPr>
          <w:sz w:val="28"/>
          <w:szCs w:val="28"/>
        </w:rPr>
        <w:t xml:space="preserve"> года. Здание имеет один центра</w:t>
      </w:r>
      <w:r>
        <w:rPr>
          <w:sz w:val="28"/>
          <w:szCs w:val="28"/>
        </w:rPr>
        <w:t xml:space="preserve">льный (основной) выход и 4 запасных, расположенных на 1 этаже. </w:t>
      </w:r>
      <w:r w:rsidRPr="007D0A83">
        <w:rPr>
          <w:sz w:val="28"/>
          <w:szCs w:val="28"/>
        </w:rPr>
        <w:t xml:space="preserve">ОУ ограждено металлическим забором, высотой </w:t>
      </w:r>
      <w:smartTag w:uri="urn:schemas-microsoft-com:office:smarttags" w:element="metricconverter">
        <w:smartTagPr>
          <w:attr w:name="ProductID" w:val="1,5 метра"/>
        </w:smartTagPr>
        <w:r w:rsidRPr="007D0A83">
          <w:rPr>
            <w:sz w:val="28"/>
            <w:szCs w:val="28"/>
          </w:rPr>
          <w:t>1,5 метра</w:t>
        </w:r>
      </w:smartTag>
      <w:r w:rsidRPr="007D0A83">
        <w:rPr>
          <w:sz w:val="28"/>
          <w:szCs w:val="28"/>
        </w:rPr>
        <w:t xml:space="preserve">. Располагает земельным участком </w:t>
      </w:r>
      <w:r w:rsidRPr="00EA10F9">
        <w:rPr>
          <w:sz w:val="28"/>
          <w:szCs w:val="28"/>
        </w:rPr>
        <w:t>4403,73</w:t>
      </w:r>
      <w:r w:rsidRPr="007D0A83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>метров. Территория ОУ в ночное время освещена со всех сторон.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D0A83">
        <w:rPr>
          <w:sz w:val="28"/>
          <w:szCs w:val="28"/>
        </w:rPr>
        <w:t xml:space="preserve">Здания ОУ </w:t>
      </w:r>
      <w:r>
        <w:rPr>
          <w:sz w:val="28"/>
          <w:szCs w:val="28"/>
        </w:rPr>
        <w:t xml:space="preserve">типовое. В школе центральное отопление, водопровод, канализация. </w:t>
      </w:r>
      <w:r w:rsidRPr="007D0A83">
        <w:rPr>
          <w:sz w:val="28"/>
          <w:szCs w:val="28"/>
        </w:rPr>
        <w:t xml:space="preserve">Общая площадь здания – </w:t>
      </w:r>
      <w:r w:rsidRPr="00EA10F9">
        <w:rPr>
          <w:sz w:val="28"/>
          <w:szCs w:val="28"/>
        </w:rPr>
        <w:t>1174,1</w:t>
      </w:r>
      <w:r>
        <w:rPr>
          <w:sz w:val="28"/>
          <w:szCs w:val="28"/>
        </w:rPr>
        <w:t xml:space="preserve"> кв.м. </w:t>
      </w:r>
    </w:p>
    <w:p w:rsidR="003A07B3" w:rsidRPr="007D0A8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0A83">
        <w:rPr>
          <w:sz w:val="28"/>
          <w:szCs w:val="28"/>
        </w:rPr>
        <w:t>Проектная мощность на 1</w:t>
      </w:r>
      <w:r>
        <w:rPr>
          <w:sz w:val="28"/>
          <w:szCs w:val="28"/>
        </w:rPr>
        <w:t xml:space="preserve">92 обучающихся, </w:t>
      </w:r>
      <w:r w:rsidRPr="007D0A83">
        <w:rPr>
          <w:sz w:val="28"/>
          <w:szCs w:val="28"/>
        </w:rPr>
        <w:t xml:space="preserve">  фактич</w:t>
      </w:r>
      <w:r>
        <w:rPr>
          <w:sz w:val="28"/>
          <w:szCs w:val="28"/>
        </w:rPr>
        <w:t>еская наполняемость на 01 сентября 201</w:t>
      </w:r>
      <w:r w:rsidR="000E11DC">
        <w:rPr>
          <w:sz w:val="28"/>
          <w:szCs w:val="28"/>
        </w:rPr>
        <w:t>7</w:t>
      </w:r>
      <w:r w:rsidR="00C371E4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состав</w:t>
      </w:r>
      <w:r w:rsidR="004251ED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0E11DC">
        <w:rPr>
          <w:sz w:val="28"/>
          <w:szCs w:val="28"/>
        </w:rPr>
        <w:t>48</w:t>
      </w:r>
      <w:r w:rsidRPr="007D0A83">
        <w:rPr>
          <w:sz w:val="28"/>
          <w:szCs w:val="28"/>
        </w:rPr>
        <w:t xml:space="preserve"> обучающихся.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t xml:space="preserve">     В ОУ находятся </w:t>
      </w:r>
      <w:r>
        <w:rPr>
          <w:sz w:val="28"/>
          <w:szCs w:val="28"/>
        </w:rPr>
        <w:t xml:space="preserve">гардероб, </w:t>
      </w:r>
      <w:r w:rsidRPr="007D0A83">
        <w:rPr>
          <w:sz w:val="28"/>
          <w:szCs w:val="28"/>
        </w:rPr>
        <w:t xml:space="preserve"> спортивные  раздевалки для девочек и мальчиков, туалеты, в соответствии с требованиям</w:t>
      </w:r>
      <w:r>
        <w:rPr>
          <w:sz w:val="28"/>
          <w:szCs w:val="28"/>
        </w:rPr>
        <w:t xml:space="preserve">и СанПин 2.4.2.1178-02. </w:t>
      </w:r>
    </w:p>
    <w:p w:rsidR="001F46E1" w:rsidRPr="001F46E1" w:rsidRDefault="003A07B3" w:rsidP="001F46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подключена к сети Интернет.</w:t>
      </w:r>
    </w:p>
    <w:p w:rsidR="003A07B3" w:rsidRDefault="003A07B3" w:rsidP="003A07B3">
      <w:pPr>
        <w:ind w:left="720"/>
        <w:jc w:val="both"/>
        <w:rPr>
          <w:b/>
          <w:sz w:val="28"/>
          <w:szCs w:val="28"/>
          <w:lang w:eastAsia="en-US"/>
        </w:rPr>
      </w:pPr>
      <w:r w:rsidRPr="00863808">
        <w:rPr>
          <w:b/>
          <w:sz w:val="28"/>
          <w:szCs w:val="28"/>
          <w:lang w:eastAsia="en-US"/>
        </w:rPr>
        <w:t>Материально-технический ресурс</w:t>
      </w:r>
    </w:p>
    <w:p w:rsidR="004251ED" w:rsidRPr="004251ED" w:rsidRDefault="004251ED" w:rsidP="003A07B3">
      <w:pPr>
        <w:ind w:left="720"/>
        <w:jc w:val="both"/>
        <w:rPr>
          <w:b/>
          <w:sz w:val="16"/>
          <w:szCs w:val="16"/>
          <w:lang w:eastAsia="en-US"/>
        </w:rPr>
      </w:pP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общее количество учебных кабинетов </w:t>
      </w:r>
      <w:r>
        <w:rPr>
          <w:i/>
          <w:sz w:val="28"/>
          <w:szCs w:val="28"/>
          <w:lang w:eastAsia="en-US"/>
        </w:rPr>
        <w:t>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12; </w:t>
      </w:r>
    </w:p>
    <w:p w:rsidR="003A07B3" w:rsidRDefault="003A07B3" w:rsidP="002C6A78">
      <w:pPr>
        <w:pStyle w:val="msolistparagraph0"/>
        <w:numPr>
          <w:ilvl w:val="0"/>
          <w:numId w:val="13"/>
        </w:numPr>
        <w:jc w:val="both"/>
        <w:rPr>
          <w:b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библиотека</w:t>
      </w:r>
      <w:r>
        <w:rPr>
          <w:iCs/>
          <w:sz w:val="28"/>
          <w:szCs w:val="28"/>
          <w:lang w:eastAsia="en-US"/>
        </w:rPr>
        <w:t xml:space="preserve"> </w:t>
      </w: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комбинированная мастерская </w:t>
      </w:r>
      <w:r>
        <w:rPr>
          <w:i/>
          <w:sz w:val="28"/>
          <w:szCs w:val="28"/>
          <w:lang w:eastAsia="en-US"/>
        </w:rPr>
        <w:t xml:space="preserve">(10 рабочих мест);  </w:t>
      </w: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 xml:space="preserve">столовая </w:t>
      </w:r>
      <w:r w:rsidRPr="004B27C6">
        <w:rPr>
          <w:i/>
          <w:sz w:val="28"/>
          <w:szCs w:val="28"/>
          <w:lang w:eastAsia="en-US"/>
        </w:rPr>
        <w:t xml:space="preserve">(48 посадочных мест), </w:t>
      </w:r>
      <w:r w:rsidRPr="004B27C6">
        <w:rPr>
          <w:i/>
          <w:sz w:val="28"/>
          <w:szCs w:val="28"/>
        </w:rPr>
        <w:t xml:space="preserve">имеет 100% обеспечение оборудования, что дает возможность организовать </w:t>
      </w:r>
      <w:r w:rsidR="000E11DC">
        <w:rPr>
          <w:i/>
          <w:sz w:val="28"/>
          <w:szCs w:val="28"/>
        </w:rPr>
        <w:t>3</w:t>
      </w:r>
      <w:r w:rsidRPr="004B27C6">
        <w:rPr>
          <w:i/>
          <w:sz w:val="28"/>
          <w:szCs w:val="28"/>
        </w:rPr>
        <w:t>-разовое горячее питание.</w:t>
      </w:r>
    </w:p>
    <w:p w:rsidR="003A07B3" w:rsidRPr="00D2160B" w:rsidRDefault="003A07B3" w:rsidP="002C6A78">
      <w:pPr>
        <w:numPr>
          <w:ilvl w:val="0"/>
          <w:numId w:val="13"/>
        </w:numPr>
        <w:tabs>
          <w:tab w:val="left" w:pos="3332"/>
        </w:tabs>
        <w:rPr>
          <w:b/>
          <w:i/>
          <w:sz w:val="28"/>
          <w:szCs w:val="28"/>
        </w:rPr>
      </w:pPr>
      <w:r w:rsidRPr="00D2160B">
        <w:rPr>
          <w:b/>
          <w:i/>
          <w:sz w:val="28"/>
          <w:szCs w:val="28"/>
        </w:rPr>
        <w:t>пришкольный учебно-опытный участок площадью 0,</w:t>
      </w:r>
      <w:r w:rsidR="00295A2D" w:rsidRPr="00856851">
        <w:rPr>
          <w:b/>
          <w:i/>
          <w:sz w:val="28"/>
          <w:szCs w:val="28"/>
        </w:rPr>
        <w:t>053</w:t>
      </w:r>
      <w:r w:rsidRPr="00856851">
        <w:rPr>
          <w:b/>
          <w:i/>
          <w:sz w:val="28"/>
          <w:szCs w:val="28"/>
        </w:rPr>
        <w:t xml:space="preserve"> га</w:t>
      </w:r>
      <w:r w:rsidRPr="00D2160B">
        <w:rPr>
          <w:b/>
          <w:i/>
          <w:sz w:val="28"/>
          <w:szCs w:val="28"/>
        </w:rPr>
        <w:t xml:space="preserve"> </w:t>
      </w:r>
      <w:r w:rsidRPr="00D2160B">
        <w:rPr>
          <w:i/>
          <w:sz w:val="28"/>
          <w:szCs w:val="28"/>
        </w:rPr>
        <w:t>(овощи, выращенные на нем, идут на удешевление питания школьников)</w:t>
      </w:r>
    </w:p>
    <w:p w:rsidR="00AC7AD9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>Кабинет здоровья</w:t>
      </w:r>
    </w:p>
    <w:p w:rsidR="00AC7AD9" w:rsidRPr="00AC7AD9" w:rsidRDefault="00AC7AD9" w:rsidP="00AC7AD9">
      <w:pPr>
        <w:ind w:left="720"/>
        <w:jc w:val="both"/>
        <w:rPr>
          <w:i/>
          <w:sz w:val="16"/>
          <w:szCs w:val="16"/>
          <w:lang w:eastAsia="en-US"/>
        </w:rPr>
      </w:pPr>
    </w:p>
    <w:p w:rsidR="0095796A" w:rsidRDefault="0095796A" w:rsidP="009579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обучающийся и педагог обеспечен удобным рабочим местом. Для подбора мебели соответственно росту школьника произведена ее цветовая маркировка.</w:t>
      </w:r>
    </w:p>
    <w:p w:rsidR="002215E4" w:rsidRDefault="0095796A" w:rsidP="00882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3C9">
        <w:rPr>
          <w:sz w:val="28"/>
          <w:szCs w:val="28"/>
        </w:rPr>
        <w:t>Постепенно устраняются нарушения, выявленные в ходе проверок</w:t>
      </w:r>
      <w:r w:rsidR="00C371E4">
        <w:rPr>
          <w:sz w:val="28"/>
          <w:szCs w:val="28"/>
        </w:rPr>
        <w:t>.</w:t>
      </w:r>
    </w:p>
    <w:p w:rsidR="003A07B3" w:rsidRPr="00AC7AD9" w:rsidRDefault="008A5196" w:rsidP="00AC7AD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В школе имеется </w:t>
      </w:r>
      <w:r w:rsidRPr="008A5196">
        <w:rPr>
          <w:sz w:val="28"/>
          <w:szCs w:val="28"/>
          <w:lang w:eastAsia="en-US"/>
        </w:rPr>
        <w:t>спортивный зал (155,3 кв.м), стадион, спортивная площадка</w:t>
      </w:r>
      <w:r>
        <w:rPr>
          <w:sz w:val="28"/>
          <w:szCs w:val="28"/>
          <w:lang w:eastAsia="en-US"/>
        </w:rPr>
        <w:t xml:space="preserve">, </w:t>
      </w:r>
      <w:r w:rsidR="003C149A">
        <w:rPr>
          <w:sz w:val="28"/>
          <w:szCs w:val="28"/>
          <w:lang w:eastAsia="en-US"/>
        </w:rPr>
        <w:t xml:space="preserve">спортивный инвентарь, </w:t>
      </w:r>
      <w:r>
        <w:rPr>
          <w:sz w:val="28"/>
          <w:szCs w:val="28"/>
          <w:lang w:eastAsia="en-US"/>
        </w:rPr>
        <w:t>которые</w:t>
      </w:r>
      <w:r w:rsidRPr="008A5196">
        <w:rPr>
          <w:sz w:val="28"/>
          <w:szCs w:val="28"/>
          <w:lang w:eastAsia="en-US"/>
        </w:rPr>
        <w:t xml:space="preserve"> </w:t>
      </w:r>
      <w:r w:rsidRPr="008A5196">
        <w:rPr>
          <w:sz w:val="28"/>
          <w:szCs w:val="28"/>
        </w:rPr>
        <w:t>обеспечивают выполнение полной прог</w:t>
      </w:r>
      <w:r>
        <w:rPr>
          <w:sz w:val="28"/>
          <w:szCs w:val="28"/>
        </w:rPr>
        <w:t>раммы по физическому воспитанию.</w:t>
      </w:r>
    </w:p>
    <w:p w:rsidR="008A5196" w:rsidRDefault="003A07B3" w:rsidP="008A5196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42D6">
        <w:rPr>
          <w:sz w:val="28"/>
          <w:szCs w:val="28"/>
        </w:rPr>
        <w:t>В школе постепенно улучшается материально-техническая ба</w:t>
      </w:r>
      <w:r>
        <w:rPr>
          <w:sz w:val="28"/>
          <w:szCs w:val="28"/>
        </w:rPr>
        <w:t>за:</w:t>
      </w:r>
      <w:r w:rsidRPr="006942D6">
        <w:rPr>
          <w:sz w:val="28"/>
          <w:szCs w:val="28"/>
        </w:rPr>
        <w:t xml:space="preserve"> приобретаются новы</w:t>
      </w:r>
      <w:r>
        <w:rPr>
          <w:sz w:val="28"/>
          <w:szCs w:val="28"/>
        </w:rPr>
        <w:t>е технические средства обучения</w:t>
      </w:r>
      <w:r w:rsidR="00AC7AD9"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1560"/>
        <w:gridCol w:w="1701"/>
      </w:tblGrid>
      <w:tr w:rsidR="00882197" w:rsidRPr="00CE6FBB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  <w:rPr>
                <w:b/>
              </w:rPr>
            </w:pPr>
            <w:r w:rsidRPr="00D7674B">
              <w:rPr>
                <w:b/>
              </w:rPr>
              <w:t>Название</w:t>
            </w:r>
          </w:p>
        </w:tc>
        <w:tc>
          <w:tcPr>
            <w:tcW w:w="3685" w:type="dxa"/>
          </w:tcPr>
          <w:p w:rsidR="00882197" w:rsidRPr="00D7674B" w:rsidRDefault="00882197" w:rsidP="00970E96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Где установлен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jc w:val="center"/>
              <w:rPr>
                <w:b/>
              </w:rPr>
            </w:pPr>
            <w:r w:rsidRPr="00D7674B">
              <w:rPr>
                <w:b/>
              </w:rPr>
              <w:t>Состояние (рабочее, нерабочее)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r w:rsidRPr="00D7674B">
              <w:rPr>
                <w:b/>
              </w:rPr>
              <w:t>ный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276" w:lineRule="auto"/>
            </w:pPr>
            <w:r>
              <w:t xml:space="preserve">Мультимедиапроектор, компьютер, </w:t>
            </w:r>
            <w:r w:rsidRPr="00D7674B">
              <w:rPr>
                <w:lang w:val="en-US"/>
              </w:rPr>
              <w:t>DVD</w:t>
            </w:r>
            <w:r>
              <w:t>,</w:t>
            </w:r>
            <w:r w:rsidRPr="00D7674B">
              <w:t xml:space="preserve"> </w:t>
            </w:r>
            <w:r>
              <w:t>т</w:t>
            </w:r>
            <w:r w:rsidRPr="00D7674B">
              <w:t>елевизор</w:t>
            </w:r>
            <w:r>
              <w:t>, видеомагнитофон</w:t>
            </w:r>
          </w:p>
        </w:tc>
        <w:tc>
          <w:tcPr>
            <w:tcW w:w="3685" w:type="dxa"/>
          </w:tcPr>
          <w:p w:rsidR="00882197" w:rsidRPr="00434FF5" w:rsidRDefault="00882197" w:rsidP="00970E96">
            <w:pPr>
              <w:rPr>
                <w:i/>
              </w:rPr>
            </w:pPr>
            <w:r w:rsidRPr="00D7674B">
              <w:t>Кабинет здоровья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</w:pPr>
            <w:r>
              <w:t>Мультимедиапроектор, ноутбук</w:t>
            </w:r>
          </w:p>
        </w:tc>
        <w:tc>
          <w:tcPr>
            <w:tcW w:w="3685" w:type="dxa"/>
          </w:tcPr>
          <w:p w:rsidR="00882197" w:rsidRPr="005D78F3" w:rsidRDefault="00882197" w:rsidP="00970E96">
            <w:r w:rsidRPr="005D78F3">
              <w:t>4 кабинета начальный классов, кабинет русского языка и литературы</w:t>
            </w:r>
            <w:r>
              <w:t>, кабинет химии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Default="00882197" w:rsidP="00970E96">
            <w:pPr>
              <w:spacing w:line="360" w:lineRule="auto"/>
            </w:pPr>
            <w:r>
              <w:t>Компьютер (6 шт.)</w:t>
            </w:r>
          </w:p>
        </w:tc>
        <w:tc>
          <w:tcPr>
            <w:tcW w:w="3685" w:type="dxa"/>
          </w:tcPr>
          <w:p w:rsidR="00882197" w:rsidRDefault="00882197" w:rsidP="00970E96">
            <w:pPr>
              <w:rPr>
                <w:i/>
              </w:rPr>
            </w:pPr>
            <w:r w:rsidRPr="00D7674B">
              <w:t>Кабинет информатики.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Сканер</w:t>
            </w:r>
            <w:r>
              <w:t>, копир, принтер</w:t>
            </w:r>
          </w:p>
        </w:tc>
        <w:tc>
          <w:tcPr>
            <w:tcW w:w="3685" w:type="dxa"/>
          </w:tcPr>
          <w:p w:rsidR="00882197" w:rsidRPr="00D7674B" w:rsidRDefault="00882197" w:rsidP="00970E96">
            <w:r>
              <w:t>Учительская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Зам.дир.УВР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jc w:val="both"/>
            </w:pPr>
            <w:r w:rsidRPr="00D7674B">
              <w:t xml:space="preserve">Музыкальный  центр  </w:t>
            </w:r>
          </w:p>
        </w:tc>
        <w:tc>
          <w:tcPr>
            <w:tcW w:w="3685" w:type="dxa"/>
          </w:tcPr>
          <w:p w:rsidR="00882197" w:rsidRPr="00D7674B" w:rsidRDefault="00882197" w:rsidP="00970E96">
            <w:r>
              <w:rPr>
                <w:i/>
              </w:rPr>
              <w:t>Находится в учительской, выдается по заявке учителя</w:t>
            </w:r>
            <w:r>
              <w:t xml:space="preserve"> 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  <w:rPr>
                <w:lang w:val="en-US"/>
              </w:rPr>
            </w:pPr>
            <w:r w:rsidRPr="00D7674B">
              <w:t>Магнитофон  (</w:t>
            </w:r>
            <w:r>
              <w:t xml:space="preserve">4 </w:t>
            </w:r>
            <w:r w:rsidRPr="00D7674B">
              <w:t>шт</w:t>
            </w:r>
            <w:r>
              <w:t>.</w:t>
            </w:r>
            <w:r w:rsidRPr="00D7674B">
              <w:t>)</w:t>
            </w:r>
          </w:p>
        </w:tc>
        <w:tc>
          <w:tcPr>
            <w:tcW w:w="3685" w:type="dxa"/>
          </w:tcPr>
          <w:p w:rsidR="00882197" w:rsidRPr="00D7674B" w:rsidRDefault="00882197" w:rsidP="00970E96">
            <w:r w:rsidRPr="00D7674B">
              <w:t xml:space="preserve"> ГПД, кабинет </w:t>
            </w:r>
            <w:r>
              <w:t>иностранного языка, начальные классы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Зав. кабинетом</w:t>
            </w:r>
          </w:p>
        </w:tc>
      </w:tr>
      <w:tr w:rsidR="00882197" w:rsidTr="00882197">
        <w:tc>
          <w:tcPr>
            <w:tcW w:w="3261" w:type="dxa"/>
          </w:tcPr>
          <w:p w:rsidR="00882197" w:rsidRPr="002E2379" w:rsidRDefault="00882197" w:rsidP="00882197">
            <w:r>
              <w:t>Многофункциональные устройства (МФУ), 3 шт.</w:t>
            </w:r>
          </w:p>
        </w:tc>
        <w:tc>
          <w:tcPr>
            <w:tcW w:w="3685" w:type="dxa"/>
          </w:tcPr>
          <w:p w:rsidR="00882197" w:rsidRPr="00D7674B" w:rsidRDefault="00882197" w:rsidP="00882197">
            <w:r w:rsidRPr="00D7674B">
              <w:t>Каб</w:t>
            </w:r>
            <w:r>
              <w:t>.</w:t>
            </w:r>
            <w:r w:rsidRPr="00D7674B">
              <w:t xml:space="preserve"> </w:t>
            </w:r>
            <w:r>
              <w:t>математики, начальных классов, кабинет директора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882197">
            <w:r>
              <w:t>Зав. кабинетом</w:t>
            </w:r>
          </w:p>
        </w:tc>
      </w:tr>
    </w:tbl>
    <w:p w:rsidR="003A07B3" w:rsidRPr="005D78F3" w:rsidRDefault="008A5196" w:rsidP="005D78F3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7B3">
        <w:rPr>
          <w:sz w:val="28"/>
          <w:szCs w:val="28"/>
        </w:rPr>
        <w:t>Школа обеспечена необходимым количеством и качеством программно-методических материалов и информации, обеспечивающих реализацию образовательных программ.</w:t>
      </w:r>
    </w:p>
    <w:p w:rsidR="00C371E4" w:rsidRDefault="00AC7AD9" w:rsidP="00C371E4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Библиотечный фонд </w:t>
      </w:r>
      <w:r w:rsidR="00C371E4">
        <w:rPr>
          <w:b/>
          <w:bCs/>
          <w:sz w:val="28"/>
          <w:szCs w:val="28"/>
        </w:rPr>
        <w:t xml:space="preserve"> 01.09.201</w:t>
      </w:r>
      <w:r>
        <w:rPr>
          <w:b/>
          <w:bCs/>
          <w:sz w:val="28"/>
          <w:szCs w:val="28"/>
        </w:rPr>
        <w:t>7</w:t>
      </w:r>
      <w:r w:rsidR="005D78F3">
        <w:rPr>
          <w:b/>
          <w:bCs/>
          <w:sz w:val="28"/>
          <w:szCs w:val="28"/>
        </w:rPr>
        <w:t xml:space="preserve"> </w:t>
      </w:r>
      <w:r w:rsidR="00C371E4">
        <w:rPr>
          <w:b/>
          <w:bCs/>
          <w:sz w:val="28"/>
          <w:szCs w:val="28"/>
        </w:rPr>
        <w:t>г</w:t>
      </w:r>
      <w:r w:rsidR="005D78F3">
        <w:rPr>
          <w:b/>
          <w:bCs/>
          <w:sz w:val="28"/>
          <w:szCs w:val="28"/>
        </w:rPr>
        <w:t>.</w:t>
      </w:r>
    </w:p>
    <w:p w:rsidR="005D78F3" w:rsidRPr="005D78F3" w:rsidRDefault="005D78F3" w:rsidP="00C371E4">
      <w:pPr>
        <w:ind w:left="75"/>
        <w:rPr>
          <w:b/>
          <w:bCs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700"/>
      </w:tblGrid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946E6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A218A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946E6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A218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Аудиокассеты, СD – 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18AE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3912</w:t>
            </w:r>
          </w:p>
        </w:tc>
      </w:tr>
    </w:tbl>
    <w:p w:rsidR="003A07B3" w:rsidRPr="008A5196" w:rsidRDefault="003A07B3" w:rsidP="003A07B3">
      <w:pPr>
        <w:tabs>
          <w:tab w:val="left" w:pos="3332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576D9D" w:rsidRPr="00882197" w:rsidRDefault="003A07B3" w:rsidP="00882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Происходит постепенное обновление   книжного </w:t>
      </w:r>
      <w:r w:rsidR="005D78F3">
        <w:rPr>
          <w:sz w:val="28"/>
          <w:szCs w:val="28"/>
        </w:rPr>
        <w:t>фонда за счет средств субвенции</w:t>
      </w:r>
      <w:r>
        <w:rPr>
          <w:sz w:val="28"/>
          <w:szCs w:val="28"/>
        </w:rPr>
        <w:t>.</w:t>
      </w:r>
      <w:r w:rsidR="005D78F3" w:rsidRPr="005D78F3">
        <w:rPr>
          <w:sz w:val="28"/>
          <w:szCs w:val="28"/>
        </w:rPr>
        <w:t xml:space="preserve"> </w:t>
      </w:r>
      <w:r w:rsidR="005D78F3">
        <w:rPr>
          <w:sz w:val="28"/>
          <w:szCs w:val="28"/>
        </w:rPr>
        <w:t xml:space="preserve">В связи с введением стандартов второго поколения фонд учебной литературы стал планомерно обновляться. </w:t>
      </w:r>
      <w:r w:rsidR="00AC7AD9">
        <w:rPr>
          <w:sz w:val="28"/>
          <w:szCs w:val="28"/>
        </w:rPr>
        <w:t xml:space="preserve">В течение учебного года были приобретены комплекты учебников для учащихся 7 класса, а также для начальной </w:t>
      </w:r>
      <w:r w:rsidR="00AC7AD9">
        <w:rPr>
          <w:sz w:val="28"/>
          <w:szCs w:val="28"/>
        </w:rPr>
        <w:lastRenderedPageBreak/>
        <w:t xml:space="preserve">школы - 2 и 3 классов по английскому языку. </w:t>
      </w:r>
      <w:r w:rsidR="005D78F3">
        <w:rPr>
          <w:sz w:val="28"/>
          <w:szCs w:val="28"/>
        </w:rPr>
        <w:t>Таким образом, школа на 100% обеспечена учебниками</w:t>
      </w:r>
      <w:r w:rsidR="00882197">
        <w:rPr>
          <w:sz w:val="28"/>
          <w:szCs w:val="28"/>
        </w:rPr>
        <w:t>.</w:t>
      </w:r>
    </w:p>
    <w:p w:rsidR="00AC7AD9" w:rsidRPr="000E11DC" w:rsidRDefault="00AC7AD9" w:rsidP="00AC7AD9">
      <w:pPr>
        <w:spacing w:line="360" w:lineRule="auto"/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Обеспечение безопасности</w:t>
      </w:r>
    </w:p>
    <w:p w:rsidR="00AC7AD9" w:rsidRDefault="00AC7AD9" w:rsidP="00AC7AD9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Помещения соответствуют санитарно-гигиеническим нормам, правилам противопожарной безопасности.     </w:t>
      </w:r>
      <w:r w:rsidRPr="007D0A83">
        <w:rPr>
          <w:sz w:val="28"/>
          <w:szCs w:val="28"/>
        </w:rPr>
        <w:t>Основание функционирования ОУ –</w:t>
      </w:r>
      <w:r w:rsidRPr="00EA10F9">
        <w:rPr>
          <w:sz w:val="28"/>
          <w:szCs w:val="28"/>
        </w:rPr>
        <w:t>санитарно – эпидемиологическое заключение</w:t>
      </w:r>
      <w:r w:rsidRPr="009B76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D0A83">
        <w:rPr>
          <w:sz w:val="28"/>
          <w:szCs w:val="28"/>
        </w:rPr>
        <w:t>№ 69.01.10.000.М.000</w:t>
      </w:r>
      <w:r>
        <w:rPr>
          <w:sz w:val="28"/>
          <w:szCs w:val="28"/>
        </w:rPr>
        <w:t>501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 xml:space="preserve">12.08 </w:t>
      </w:r>
      <w:r w:rsidRPr="007D0A8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0A83">
        <w:rPr>
          <w:sz w:val="28"/>
          <w:szCs w:val="28"/>
        </w:rPr>
        <w:t>.2008г.</w:t>
      </w:r>
      <w:r>
        <w:rPr>
          <w:sz w:val="28"/>
          <w:szCs w:val="28"/>
        </w:rPr>
        <w:t>, заключение о соблюдении на объектах требований пожарной безопасности от 17.09.2008г. № 22, выданное Отделением Государственного пожарного надзора по Фировскому району.</w:t>
      </w:r>
    </w:p>
    <w:p w:rsidR="00AC7AD9" w:rsidRDefault="00AC7AD9" w:rsidP="00AC7A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последних лет в школе был проведен ряд мероприятий с целью наиболее полного обеспечения условий безопасности субъектов образовательного процесса:</w:t>
      </w:r>
    </w:p>
    <w:p w:rsidR="00AC7AD9" w:rsidRDefault="00AC7AD9" w:rsidP="002C6A7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видеонаблюдение (</w:t>
      </w:r>
      <w:r w:rsidRPr="00C371E4">
        <w:rPr>
          <w:sz w:val="28"/>
          <w:szCs w:val="28"/>
        </w:rPr>
        <w:t>2015 г</w:t>
      </w:r>
      <w:r>
        <w:rPr>
          <w:sz w:val="28"/>
          <w:szCs w:val="28"/>
        </w:rPr>
        <w:t>.)</w:t>
      </w:r>
    </w:p>
    <w:p w:rsidR="00AC7AD9" w:rsidRPr="000E11DC" w:rsidRDefault="00AC7AD9" w:rsidP="002C6A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1DC">
        <w:rPr>
          <w:rFonts w:ascii="Times New Roman" w:hAnsi="Times New Roman"/>
          <w:sz w:val="28"/>
          <w:szCs w:val="28"/>
        </w:rPr>
        <w:t>установлено дополнительное оборудование «Стрелец-Мониторинг»</w:t>
      </w:r>
      <w:r>
        <w:rPr>
          <w:rFonts w:ascii="Times New Roman" w:hAnsi="Times New Roman"/>
          <w:sz w:val="28"/>
          <w:szCs w:val="28"/>
        </w:rPr>
        <w:t xml:space="preserve"> (2017 г.)</w:t>
      </w:r>
    </w:p>
    <w:p w:rsidR="00AC7AD9" w:rsidRDefault="00AC7AD9" w:rsidP="002C6A7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происходит постепенная замена дверей на металлические на эвакуационных выходах.</w:t>
      </w:r>
    </w:p>
    <w:p w:rsidR="00AC7AD9" w:rsidRPr="000E11DC" w:rsidRDefault="00AC7AD9" w:rsidP="00AC7AD9">
      <w:pPr>
        <w:spacing w:line="360" w:lineRule="auto"/>
        <w:ind w:firstLine="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AC7AD9" w:rsidRPr="00004913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 w:rsidRPr="004D6BE9">
        <w:rPr>
          <w:sz w:val="28"/>
          <w:szCs w:val="28"/>
        </w:rPr>
        <w:t xml:space="preserve">В 2017-2018 учебном году педагогический коллектив продолжил работу над </w:t>
      </w:r>
      <w:r w:rsidRPr="004D6BE9">
        <w:rPr>
          <w:i/>
          <w:sz w:val="28"/>
          <w:szCs w:val="28"/>
        </w:rPr>
        <w:t>обеспечением безопасности образовательного пространства</w:t>
      </w:r>
      <w:r w:rsidRPr="004D6BE9">
        <w:rPr>
          <w:sz w:val="28"/>
          <w:szCs w:val="28"/>
        </w:rPr>
        <w:t>. Два раза в год – перед началом учебного года и перед открытием летнего пришкольного лагеря –проводятся испытания спортивных снарядов и проверка надежности установки спортивного оборудования</w:t>
      </w:r>
      <w:r w:rsidRPr="00004913">
        <w:rPr>
          <w:sz w:val="28"/>
          <w:szCs w:val="28"/>
        </w:rPr>
        <w:t xml:space="preserve"> в спортивном зале и на открытых спортивных площадках. Ежеквартально проводились практические мероприятия, формирующие способность учащихся и педагогов к действиям в экстремальных ситуациях. </w:t>
      </w:r>
      <w:r>
        <w:rPr>
          <w:sz w:val="28"/>
          <w:szCs w:val="28"/>
        </w:rPr>
        <w:t>В рамках противодействия терроризму в течение учебного года руководством школы велась работа по составлению паспорта безопасности ОО в соответствии с рекомендациями надзорных органов, устранялись выявленные нарушения.</w:t>
      </w:r>
    </w:p>
    <w:p w:rsidR="00AC7AD9" w:rsidRPr="00AC7AD9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Чрезвычайных ситуаций в школе за последние годы не было.</w:t>
      </w:r>
    </w:p>
    <w:p w:rsidR="00AC7AD9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администрацией школы уделяется обеспечению в школе санитарно-эпидемиологических требований к условиям и организации обучения.</w:t>
      </w:r>
    </w:p>
    <w:p w:rsidR="00AC7AD9" w:rsidRDefault="00AC7AD9" w:rsidP="0088219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Школьная столовая систематически обеспечивается бутилированной водой. В течение учебного года выполняется профилактическая дезинфекция, дезинсекция, дератизация. Перед открытием летнего оздоровительного лагеря обязательно проводится акарицидная обработка территории школы.</w:t>
      </w:r>
    </w:p>
    <w:p w:rsidR="00882197" w:rsidRPr="00882197" w:rsidRDefault="00882197" w:rsidP="00882197">
      <w:pPr>
        <w:spacing w:line="360" w:lineRule="auto"/>
        <w:ind w:firstLine="284"/>
        <w:jc w:val="both"/>
        <w:rPr>
          <w:i/>
          <w:sz w:val="16"/>
          <w:szCs w:val="16"/>
        </w:rPr>
      </w:pPr>
    </w:p>
    <w:p w:rsidR="0064601E" w:rsidRPr="00882197" w:rsidRDefault="0064601E" w:rsidP="00882197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882197">
        <w:rPr>
          <w:b/>
          <w:i/>
          <w:sz w:val="28"/>
          <w:szCs w:val="28"/>
        </w:rPr>
        <w:t>Организация летнего отдыха детей</w:t>
      </w:r>
    </w:p>
    <w:p w:rsidR="002E2379" w:rsidRDefault="003A07B3" w:rsidP="002E2379">
      <w:pPr>
        <w:spacing w:line="360" w:lineRule="auto"/>
        <w:ind w:right="44" w:firstLine="284"/>
        <w:jc w:val="both"/>
        <w:rPr>
          <w:sz w:val="28"/>
          <w:szCs w:val="28"/>
        </w:rPr>
      </w:pPr>
      <w:r w:rsidRPr="00A91DD6">
        <w:rPr>
          <w:sz w:val="28"/>
          <w:szCs w:val="28"/>
        </w:rPr>
        <w:t xml:space="preserve">   </w:t>
      </w:r>
      <w:r w:rsidR="002E2379">
        <w:rPr>
          <w:sz w:val="28"/>
          <w:szCs w:val="28"/>
        </w:rPr>
        <w:t xml:space="preserve">Большое внимание  педагогическим коллективом уделялось организации летнего отдыха, оздоровления и занятости детей и подростков, реализации </w:t>
      </w:r>
      <w:r w:rsidR="002E2379">
        <w:rPr>
          <w:i/>
          <w:sz w:val="28"/>
          <w:szCs w:val="28"/>
        </w:rPr>
        <w:t>Программы «Каникулы-2016</w:t>
      </w:r>
      <w:r w:rsidR="002E2379">
        <w:rPr>
          <w:sz w:val="28"/>
          <w:szCs w:val="28"/>
        </w:rPr>
        <w:t>».</w:t>
      </w:r>
    </w:p>
    <w:p w:rsidR="002E2379" w:rsidRDefault="002E2379" w:rsidP="002E2379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функционирует лагерь с дневным пребыванием детей в каникулярное время. Процент привлечения обучающихся в лагерь стабилен. Этим летом в нем отдохнули 3</w:t>
      </w:r>
      <w:r w:rsidR="00882197">
        <w:rPr>
          <w:sz w:val="28"/>
          <w:szCs w:val="28"/>
        </w:rPr>
        <w:t>5</w:t>
      </w:r>
      <w:r>
        <w:rPr>
          <w:sz w:val="28"/>
          <w:szCs w:val="28"/>
        </w:rPr>
        <w:t xml:space="preserve"> школьник</w:t>
      </w:r>
      <w:r w:rsidR="00882197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882197">
        <w:rPr>
          <w:sz w:val="28"/>
          <w:szCs w:val="28"/>
        </w:rPr>
        <w:t>7</w:t>
      </w:r>
      <w:r>
        <w:rPr>
          <w:sz w:val="28"/>
          <w:szCs w:val="28"/>
        </w:rPr>
        <w:t>3%).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 Программа школьных мероприятий была достаточно насыщенной: викторины, беседы, конкурсы, спортивные соревнования.  Во избежание несчастных случаев, травм и ДТП с детьми </w:t>
      </w:r>
      <w:r>
        <w:rPr>
          <w:color w:val="000000"/>
          <w:sz w:val="28"/>
          <w:szCs w:val="28"/>
        </w:rPr>
        <w:t>проводи</w:t>
      </w:r>
      <w:r w:rsidRPr="003B22CE">
        <w:rPr>
          <w:color w:val="000000"/>
          <w:sz w:val="28"/>
          <w:szCs w:val="28"/>
        </w:rPr>
        <w:t>лись ежедневные инструктажи, беседы и познавательные мероприятия по ПДД и ТБ</w:t>
      </w:r>
      <w:r>
        <w:rPr>
          <w:color w:val="000000"/>
          <w:sz w:val="28"/>
          <w:szCs w:val="28"/>
        </w:rPr>
        <w:t xml:space="preserve">, </w:t>
      </w:r>
      <w:r w:rsidRPr="003B22CE">
        <w:rPr>
          <w:color w:val="000000"/>
          <w:sz w:val="28"/>
          <w:szCs w:val="28"/>
        </w:rPr>
        <w:t>правилам поведения в общественных местах и оказани</w:t>
      </w:r>
      <w:r>
        <w:rPr>
          <w:color w:val="000000"/>
          <w:sz w:val="28"/>
          <w:szCs w:val="28"/>
        </w:rPr>
        <w:t>ю</w:t>
      </w:r>
      <w:r w:rsidRPr="003B22CE">
        <w:rPr>
          <w:color w:val="000000"/>
          <w:sz w:val="28"/>
          <w:szCs w:val="28"/>
        </w:rPr>
        <w:t xml:space="preserve"> первой медицинской помощи при несчастных случаях.  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Каждый день пребывания в лагере был подчинён определённой тематике. </w:t>
      </w:r>
    </w:p>
    <w:p w:rsidR="00882197" w:rsidRPr="003B22CE" w:rsidRDefault="00882197" w:rsidP="008821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Основополагающими идеями в работе с детьми в пришкольном летнем лагере являлось сохранение и укрепление здоровья детей,  поэтому в программу были  включены следующие мероприятия: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утренняя зарядка;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ежедневная «Минутка здоровья»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пешеходных экскурсий по местам посёлка;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здорового питания детей;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спортивно-массовых мероприятий:</w:t>
      </w:r>
    </w:p>
    <w:p w:rsidR="00882197" w:rsidRPr="003B22CE" w:rsidRDefault="00882197" w:rsidP="008821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проводились: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Огонёк «Будем знакомы!»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Коммуникативные игры «Тутти-фрутти», «Снежный ком», «Назовись» и др.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Игры на выявление лидер</w:t>
      </w:r>
      <w:r>
        <w:rPr>
          <w:color w:val="000000"/>
          <w:sz w:val="28"/>
          <w:szCs w:val="28"/>
        </w:rPr>
        <w:t>ов «Верёвочка», «Карабас» и др.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Во время смены детям отводилось </w:t>
      </w:r>
      <w:r>
        <w:rPr>
          <w:color w:val="000000"/>
          <w:sz w:val="28"/>
          <w:szCs w:val="28"/>
        </w:rPr>
        <w:t>время для занятий по интересам.</w:t>
      </w:r>
    </w:p>
    <w:p w:rsidR="00882197" w:rsidRPr="00B744A1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744A1">
        <w:rPr>
          <w:i/>
          <w:color w:val="000000"/>
          <w:sz w:val="28"/>
          <w:szCs w:val="28"/>
        </w:rPr>
        <w:t>Результатами деятельности школьного лагеря в 2018 году стали: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lastRenderedPageBreak/>
        <w:t>Общее оздоровление воспитанников, укрепление их здоровья.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B22CE">
        <w:rPr>
          <w:color w:val="000000"/>
          <w:sz w:val="28"/>
          <w:szCs w:val="28"/>
        </w:rPr>
        <w:t>азвитие лидерских и организаторских качеств</w:t>
      </w:r>
      <w:r w:rsidRPr="00E31CC9">
        <w:rPr>
          <w:color w:val="000000"/>
          <w:sz w:val="28"/>
          <w:szCs w:val="28"/>
        </w:rPr>
        <w:t xml:space="preserve"> </w:t>
      </w:r>
      <w:r w:rsidRPr="003B22CE">
        <w:rPr>
          <w:color w:val="000000"/>
          <w:sz w:val="28"/>
          <w:szCs w:val="28"/>
        </w:rPr>
        <w:t>детей и подростков, приобретение новых знаний, развитие творческих способностей, детской самостоятельности и самодеятельности.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Личностный рост участников смены.</w:t>
      </w:r>
      <w:r w:rsidRPr="003B22CE">
        <w:rPr>
          <w:b/>
          <w:bCs/>
          <w:color w:val="000000"/>
          <w:sz w:val="28"/>
          <w:szCs w:val="28"/>
        </w:rPr>
        <w:t xml:space="preserve"> </w:t>
      </w:r>
    </w:p>
    <w:p w:rsidR="00882197" w:rsidRPr="003B22CE" w:rsidRDefault="00882197" w:rsidP="0088219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С целью формирования у обучающихся новых трудовых умений и навыков, воспитания качеств будущего хозяина организовывалась в летний период и трудовая занятость школьников. Все обучающихся </w:t>
      </w:r>
      <w:r w:rsidR="004364E1">
        <w:rPr>
          <w:rFonts w:ascii="Times New Roman" w:hAnsi="Times New Roman" w:cs="Times New Roman"/>
          <w:sz w:val="28"/>
          <w:szCs w:val="28"/>
        </w:rPr>
        <w:t>4</w:t>
      </w:r>
      <w:r w:rsidRPr="003B22CE">
        <w:rPr>
          <w:rFonts w:ascii="Times New Roman" w:hAnsi="Times New Roman" w:cs="Times New Roman"/>
          <w:sz w:val="28"/>
          <w:szCs w:val="28"/>
        </w:rPr>
        <w:t>-</w:t>
      </w:r>
      <w:r w:rsidR="004364E1">
        <w:rPr>
          <w:rFonts w:ascii="Times New Roman" w:hAnsi="Times New Roman" w:cs="Times New Roman"/>
          <w:sz w:val="28"/>
          <w:szCs w:val="28"/>
        </w:rPr>
        <w:t>8</w:t>
      </w:r>
      <w:r w:rsidRPr="003B22CE">
        <w:rPr>
          <w:rFonts w:ascii="Times New Roman" w:hAnsi="Times New Roman" w:cs="Times New Roman"/>
          <w:sz w:val="28"/>
          <w:szCs w:val="28"/>
        </w:rPr>
        <w:t xml:space="preserve"> классов работали на пришкольном участке. </w:t>
      </w:r>
    </w:p>
    <w:p w:rsidR="00882197" w:rsidRDefault="00882197" w:rsidP="0088219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Предпринимаемые меры позволяют обеспечить эффективную профилактику возможных правонарушений в летний период. </w:t>
      </w:r>
    </w:p>
    <w:p w:rsidR="002215E4" w:rsidRPr="00C13736" w:rsidRDefault="002215E4" w:rsidP="004364E1">
      <w:pPr>
        <w:spacing w:line="360" w:lineRule="auto"/>
        <w:ind w:right="44"/>
        <w:jc w:val="both"/>
        <w:rPr>
          <w:sz w:val="16"/>
          <w:szCs w:val="16"/>
        </w:rPr>
      </w:pPr>
    </w:p>
    <w:p w:rsidR="00C13736" w:rsidRPr="004364E1" w:rsidRDefault="00C13736" w:rsidP="004364E1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4364E1">
        <w:rPr>
          <w:b/>
          <w:i/>
          <w:sz w:val="28"/>
          <w:szCs w:val="28"/>
        </w:rPr>
        <w:t>Организация питания, медицинского обслуживания</w:t>
      </w:r>
    </w:p>
    <w:p w:rsidR="00C13736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Школа имеет столовую, 100%</w:t>
      </w:r>
      <w:r w:rsidRPr="0081004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100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0040">
        <w:rPr>
          <w:sz w:val="28"/>
          <w:szCs w:val="28"/>
        </w:rPr>
        <w:t>щихся охвачен</w:t>
      </w:r>
      <w:r>
        <w:rPr>
          <w:sz w:val="28"/>
          <w:szCs w:val="28"/>
        </w:rPr>
        <w:t>ы</w:t>
      </w:r>
      <w:r w:rsidRPr="00810040">
        <w:rPr>
          <w:sz w:val="28"/>
          <w:szCs w:val="28"/>
        </w:rPr>
        <w:t xml:space="preserve"> горячим питанием. 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Двухразовое питание (завтрак и обед) получали обучающиеся </w:t>
      </w:r>
      <w:r w:rsidR="002E2379">
        <w:rPr>
          <w:sz w:val="28"/>
          <w:szCs w:val="28"/>
        </w:rPr>
        <w:t>1</w:t>
      </w:r>
      <w:r>
        <w:rPr>
          <w:sz w:val="28"/>
          <w:szCs w:val="28"/>
        </w:rPr>
        <w:t>-4 классов (2</w:t>
      </w:r>
      <w:r w:rsidR="002E2379">
        <w:rPr>
          <w:sz w:val="28"/>
          <w:szCs w:val="28"/>
        </w:rPr>
        <w:t>4</w:t>
      </w:r>
      <w:r>
        <w:rPr>
          <w:sz w:val="28"/>
          <w:szCs w:val="28"/>
        </w:rPr>
        <w:t xml:space="preserve"> чел.), одноразовое (обед) – обучающиеся 5-9 классов (</w:t>
      </w:r>
      <w:r w:rsidR="004364E1">
        <w:rPr>
          <w:sz w:val="28"/>
          <w:szCs w:val="28"/>
        </w:rPr>
        <w:t>24</w:t>
      </w:r>
      <w:r>
        <w:rPr>
          <w:sz w:val="28"/>
          <w:szCs w:val="28"/>
        </w:rPr>
        <w:t xml:space="preserve"> чел.).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Все обучающиеся начальных классов получали бесплатные обеды за счет средств регионального и местного бюджетов (3</w:t>
      </w:r>
      <w:r w:rsidR="004364E1">
        <w:rPr>
          <w:sz w:val="28"/>
          <w:szCs w:val="28"/>
        </w:rPr>
        <w:t>4</w:t>
      </w:r>
      <w:r>
        <w:rPr>
          <w:sz w:val="28"/>
          <w:szCs w:val="28"/>
        </w:rPr>
        <w:t xml:space="preserve"> руб. на 1 чел. в день). </w:t>
      </w:r>
    </w:p>
    <w:p w:rsidR="00C13736" w:rsidRPr="004364E1" w:rsidRDefault="00C13736" w:rsidP="00436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Также, были ос</w:t>
      </w:r>
      <w:r w:rsidR="002E2379">
        <w:rPr>
          <w:sz w:val="28"/>
          <w:szCs w:val="28"/>
        </w:rPr>
        <w:t xml:space="preserve">вобождены от родительской платы </w:t>
      </w:r>
      <w:r>
        <w:rPr>
          <w:sz w:val="28"/>
          <w:szCs w:val="28"/>
        </w:rPr>
        <w:t>1</w:t>
      </w:r>
      <w:r w:rsidR="002E2379">
        <w:rPr>
          <w:sz w:val="28"/>
          <w:szCs w:val="28"/>
        </w:rPr>
        <w:t>2</w:t>
      </w:r>
      <w:r w:rsidRPr="005C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5-9 кл. из семей, находящихся в трудной жизненной ситуации, за счет средств областного бюджета (стоимость обеда – </w:t>
      </w:r>
      <w:r w:rsidR="004364E1">
        <w:rPr>
          <w:sz w:val="28"/>
          <w:szCs w:val="28"/>
        </w:rPr>
        <w:t>4</w:t>
      </w:r>
      <w:r>
        <w:rPr>
          <w:sz w:val="28"/>
          <w:szCs w:val="28"/>
        </w:rPr>
        <w:t>0 руб. на 1 чел. в день).</w:t>
      </w:r>
    </w:p>
    <w:p w:rsidR="0064601E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Поставка продуктов питания осуществляется на основании договоров О</w:t>
      </w:r>
      <w:r w:rsidR="004364E1">
        <w:rPr>
          <w:sz w:val="28"/>
          <w:szCs w:val="28"/>
        </w:rPr>
        <w:t>О</w:t>
      </w:r>
      <w:r>
        <w:rPr>
          <w:sz w:val="28"/>
          <w:szCs w:val="28"/>
        </w:rPr>
        <w:t xml:space="preserve"> с ЧП «Иванов В.В.», ООО «Вышневолоцкий хлебокомбинат». Поставщики своевременно предоставляют качественные и сертифицированные продукты.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основном соблюдаются требования к оборудованию пищеблока (в наличии разделочные доски и ножи с соответствующей маркировкой, маркировка котлов и столов), своевременно обновляется кухонная посуда. ФГУ «Тверской центр стандартизации, метрологии и сертификации» регулярно проводит проверку весов.</w:t>
      </w:r>
      <w:r w:rsidR="002E2379">
        <w:rPr>
          <w:sz w:val="28"/>
          <w:szCs w:val="28"/>
        </w:rPr>
        <w:t xml:space="preserve"> На пищеблоке установлена бактерицидная лампа.</w:t>
      </w:r>
    </w:p>
    <w:p w:rsidR="00C13736" w:rsidRDefault="00C13736" w:rsidP="00C13736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Необходимы:</w:t>
      </w:r>
    </w:p>
    <w:p w:rsidR="002215E4" w:rsidRPr="002215E4" w:rsidRDefault="002215E4" w:rsidP="00C13736">
      <w:pPr>
        <w:rPr>
          <w:sz w:val="16"/>
          <w:szCs w:val="16"/>
        </w:rPr>
      </w:pPr>
    </w:p>
    <w:p w:rsidR="00B62BD0" w:rsidRDefault="00C13736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установка вытяжки в помещении пищеблока,</w:t>
      </w:r>
    </w:p>
    <w:p w:rsidR="00C13736" w:rsidRDefault="00B62BD0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замена проводки в помещении пищеблока,</w:t>
      </w:r>
      <w:r w:rsidR="00C13736">
        <w:rPr>
          <w:sz w:val="28"/>
          <w:szCs w:val="28"/>
        </w:rPr>
        <w:t xml:space="preserve">  </w:t>
      </w:r>
    </w:p>
    <w:p w:rsidR="00C13736" w:rsidRPr="00D314C8" w:rsidRDefault="00C13736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обновление мебели, приобретение разделочных столов.</w:t>
      </w:r>
    </w:p>
    <w:p w:rsidR="00C13736" w:rsidRPr="002215E4" w:rsidRDefault="00C13736" w:rsidP="00C13736">
      <w:pPr>
        <w:spacing w:line="360" w:lineRule="auto"/>
        <w:jc w:val="both"/>
        <w:rPr>
          <w:sz w:val="16"/>
          <w:szCs w:val="16"/>
        </w:rPr>
      </w:pPr>
    </w:p>
    <w:p w:rsidR="003A07B3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7B3" w:rsidRPr="00A91DD6">
        <w:rPr>
          <w:sz w:val="28"/>
          <w:szCs w:val="28"/>
        </w:rPr>
        <w:t xml:space="preserve">Медицинское обслуживание ОУ обеспечивает </w:t>
      </w:r>
      <w:r w:rsidR="00B62BD0">
        <w:rPr>
          <w:sz w:val="28"/>
          <w:szCs w:val="28"/>
        </w:rPr>
        <w:t>ГБ</w:t>
      </w:r>
      <w:r w:rsidR="003A07B3" w:rsidRPr="00A91DD6">
        <w:rPr>
          <w:sz w:val="28"/>
          <w:szCs w:val="28"/>
        </w:rPr>
        <w:t>УЗ «Фировская ЦРБ» на основании дог</w:t>
      </w:r>
      <w:r w:rsidR="004364E1">
        <w:rPr>
          <w:sz w:val="28"/>
          <w:szCs w:val="28"/>
        </w:rPr>
        <w:t xml:space="preserve">овора о совместной деятельности. </w:t>
      </w:r>
      <w:r w:rsidR="003A07B3" w:rsidRPr="00A91DD6">
        <w:rPr>
          <w:sz w:val="28"/>
          <w:szCs w:val="28"/>
        </w:rPr>
        <w:t>Непосредственн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лечебно-профилактическ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и консультативно-просветительск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работ</w:t>
      </w:r>
      <w:r w:rsidR="00B62BD0">
        <w:rPr>
          <w:sz w:val="28"/>
          <w:szCs w:val="28"/>
        </w:rPr>
        <w:t>а</w:t>
      </w:r>
      <w:r w:rsidR="003A07B3" w:rsidRPr="00A91DD6">
        <w:rPr>
          <w:sz w:val="28"/>
          <w:szCs w:val="28"/>
        </w:rPr>
        <w:t xml:space="preserve"> осуществляет</w:t>
      </w:r>
      <w:r w:rsidR="00B62BD0">
        <w:rPr>
          <w:sz w:val="28"/>
          <w:szCs w:val="28"/>
        </w:rPr>
        <w:t>ся на базе врача общей практики</w:t>
      </w:r>
      <w:r w:rsidR="003A07B3" w:rsidRPr="00A91DD6">
        <w:rPr>
          <w:sz w:val="28"/>
          <w:szCs w:val="28"/>
        </w:rPr>
        <w:t>, своевременно проводятся профилактические мероприя</w:t>
      </w:r>
      <w:r w:rsidR="00B62BD0">
        <w:rPr>
          <w:sz w:val="28"/>
          <w:szCs w:val="28"/>
        </w:rPr>
        <w:t xml:space="preserve">тия (прививки, диспансеризация </w:t>
      </w:r>
      <w:r w:rsidR="003A07B3" w:rsidRPr="00A91DD6">
        <w:rPr>
          <w:sz w:val="28"/>
          <w:szCs w:val="28"/>
        </w:rPr>
        <w:t>и др.)</w:t>
      </w:r>
    </w:p>
    <w:p w:rsidR="002215E4" w:rsidRPr="002215E4" w:rsidRDefault="002215E4" w:rsidP="00C13736">
      <w:pPr>
        <w:spacing w:line="360" w:lineRule="auto"/>
        <w:jc w:val="both"/>
        <w:rPr>
          <w:sz w:val="16"/>
          <w:szCs w:val="16"/>
        </w:rPr>
      </w:pPr>
    </w:p>
    <w:p w:rsidR="002215E4" w:rsidRPr="000D040A" w:rsidRDefault="002215E4" w:rsidP="000D040A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0D040A">
        <w:rPr>
          <w:b/>
          <w:i/>
          <w:sz w:val="28"/>
          <w:szCs w:val="28"/>
        </w:rPr>
        <w:t>Кадровый состав</w:t>
      </w:r>
    </w:p>
    <w:p w:rsidR="003D3EDE" w:rsidRDefault="00CD588B" w:rsidP="003D3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5E4">
        <w:rPr>
          <w:sz w:val="28"/>
          <w:szCs w:val="28"/>
        </w:rPr>
        <w:t>Административно-управленческий</w:t>
      </w:r>
      <w:r w:rsidR="002215E4" w:rsidRPr="00CB5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персонал школы представлен директором, </w:t>
      </w:r>
      <w:r w:rsidR="00347510">
        <w:rPr>
          <w:sz w:val="28"/>
          <w:szCs w:val="28"/>
        </w:rPr>
        <w:t xml:space="preserve">главным бухгалтером, </w:t>
      </w:r>
      <w:r>
        <w:rPr>
          <w:sz w:val="28"/>
          <w:szCs w:val="28"/>
        </w:rPr>
        <w:t>заместителем директора</w:t>
      </w:r>
      <w:r w:rsidR="00347510">
        <w:rPr>
          <w:sz w:val="28"/>
          <w:szCs w:val="28"/>
        </w:rPr>
        <w:t xml:space="preserve"> (0,5 ставки).</w:t>
      </w:r>
      <w:r>
        <w:rPr>
          <w:sz w:val="28"/>
          <w:szCs w:val="28"/>
        </w:rPr>
        <w:t xml:space="preserve"> 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Педагогический коллектив школы стабильный, значительная его часть имеют высшее образование,  большой опыт работы.</w:t>
      </w:r>
    </w:p>
    <w:p w:rsidR="000D040A" w:rsidRPr="001D454C" w:rsidRDefault="000D040A" w:rsidP="000D040A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>Педагогов – 1</w:t>
      </w:r>
      <w:r>
        <w:rPr>
          <w:sz w:val="28"/>
          <w:szCs w:val="28"/>
        </w:rPr>
        <w:t>3</w:t>
      </w:r>
      <w:r w:rsidRPr="001D454C">
        <w:rPr>
          <w:sz w:val="28"/>
          <w:szCs w:val="28"/>
        </w:rPr>
        <w:t xml:space="preserve"> человек, преобладающее большинство – женщины (</w:t>
      </w:r>
      <w:r>
        <w:rPr>
          <w:sz w:val="28"/>
          <w:szCs w:val="28"/>
        </w:rPr>
        <w:t>85</w:t>
      </w:r>
      <w:r w:rsidRPr="001D454C">
        <w:rPr>
          <w:sz w:val="28"/>
          <w:szCs w:val="28"/>
        </w:rPr>
        <w:t>%).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 xml:space="preserve">Образование: высшее имеют </w:t>
      </w:r>
      <w:r>
        <w:rPr>
          <w:sz w:val="28"/>
          <w:szCs w:val="28"/>
        </w:rPr>
        <w:t>62</w:t>
      </w:r>
      <w:r w:rsidRPr="001D454C">
        <w:rPr>
          <w:sz w:val="28"/>
          <w:szCs w:val="28"/>
        </w:rPr>
        <w:t xml:space="preserve">% педагогов, среднее специальное – </w:t>
      </w:r>
      <w:r>
        <w:rPr>
          <w:sz w:val="28"/>
          <w:szCs w:val="28"/>
        </w:rPr>
        <w:t>38</w:t>
      </w:r>
      <w:r w:rsidRPr="001D454C">
        <w:rPr>
          <w:sz w:val="28"/>
          <w:szCs w:val="28"/>
        </w:rPr>
        <w:t>%.</w:t>
      </w:r>
      <w:r>
        <w:rPr>
          <w:sz w:val="28"/>
          <w:szCs w:val="28"/>
        </w:rPr>
        <w:t xml:space="preserve"> Сергеева И.Е., учитель 1 класса, заочно обучается в </w:t>
      </w:r>
      <w:r w:rsidRPr="006238D9">
        <w:rPr>
          <w:sz w:val="28"/>
          <w:szCs w:val="28"/>
        </w:rPr>
        <w:t>ФГБОУВО «Тверской государственный университет» (</w:t>
      </w:r>
      <w:r>
        <w:rPr>
          <w:sz w:val="28"/>
          <w:szCs w:val="28"/>
        </w:rPr>
        <w:t>Профиль Начальное образование).</w:t>
      </w:r>
    </w:p>
    <w:p w:rsidR="000D040A" w:rsidRPr="001D454C" w:rsidRDefault="000D040A" w:rsidP="000D040A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 xml:space="preserve">Стаж работы: 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до 5 лет – </w:t>
      </w:r>
      <w:r>
        <w:rPr>
          <w:sz w:val="28"/>
          <w:szCs w:val="28"/>
        </w:rPr>
        <w:t xml:space="preserve">2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от 15 до 20 лет – </w:t>
      </w:r>
      <w:r>
        <w:rPr>
          <w:sz w:val="28"/>
          <w:szCs w:val="28"/>
        </w:rPr>
        <w:t xml:space="preserve">3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свыше 20 лет – </w:t>
      </w:r>
      <w:r>
        <w:rPr>
          <w:sz w:val="28"/>
          <w:szCs w:val="28"/>
        </w:rPr>
        <w:t xml:space="preserve">8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1D454C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1D454C">
        <w:rPr>
          <w:sz w:val="28"/>
          <w:szCs w:val="28"/>
        </w:rPr>
        <w:t>% учителей школы имеют квалификационные категории, 3</w:t>
      </w:r>
      <w:r>
        <w:rPr>
          <w:sz w:val="28"/>
          <w:szCs w:val="28"/>
        </w:rPr>
        <w:t>1</w:t>
      </w:r>
      <w:r w:rsidRPr="001D454C">
        <w:rPr>
          <w:sz w:val="28"/>
          <w:szCs w:val="28"/>
        </w:rPr>
        <w:t>% - высшую квалификационную категорию.</w:t>
      </w:r>
      <w:r>
        <w:rPr>
          <w:sz w:val="28"/>
          <w:szCs w:val="28"/>
        </w:rPr>
        <w:t xml:space="preserve"> 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D454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D454C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4</w:t>
      </w:r>
      <w:r w:rsidRPr="001D454C">
        <w:rPr>
          <w:sz w:val="28"/>
          <w:szCs w:val="28"/>
        </w:rPr>
        <w:t xml:space="preserve"> человека прошли курсы повышения квалификации: дистанционно в педагогическом университете «Первое сентября» и на базе Тверского областного института усовершенствования учителей.</w:t>
      </w:r>
      <w:r>
        <w:rPr>
          <w:sz w:val="28"/>
          <w:szCs w:val="28"/>
        </w:rPr>
        <w:t xml:space="preserve"> </w:t>
      </w:r>
    </w:p>
    <w:p w:rsidR="000D040A" w:rsidRPr="000D040A" w:rsidRDefault="000D040A" w:rsidP="000D040A">
      <w:pPr>
        <w:pStyle w:val="2"/>
        <w:spacing w:line="276" w:lineRule="auto"/>
        <w:jc w:val="both"/>
        <w:rPr>
          <w:b/>
          <w:i/>
          <w:sz w:val="28"/>
          <w:szCs w:val="28"/>
        </w:rPr>
      </w:pPr>
      <w:r w:rsidRPr="001D454C">
        <w:rPr>
          <w:szCs w:val="28"/>
        </w:rPr>
        <w:t xml:space="preserve">     </w:t>
      </w:r>
      <w:r w:rsidRPr="000D040A">
        <w:rPr>
          <w:sz w:val="28"/>
          <w:szCs w:val="28"/>
        </w:rPr>
        <w:t>Методическая работа в школе выстраивалась в русле методической темы района: «Повышение качества образования через диагностику и анализ результатов профессиональной деятельности педагогов». Педагоги школы активно предъявляли свой педагогический опыт, участвовали  в работе районных методических объединений: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Педагоги принимали участие в работе экспертных комиссий при проведении аттестации педагогических работников школ района, жюри предметных олимпиад и других районных мероприятий;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Учителя 5-9 кл. подготовили задания для проведения школьного этапа Всероссийской олимпиады школьников по учебным предметам в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1D454C">
        <w:rPr>
          <w:rFonts w:ascii="Times New Roman" w:hAnsi="Times New Roman"/>
          <w:bCs/>
          <w:sz w:val="28"/>
          <w:szCs w:val="28"/>
        </w:rPr>
        <w:t xml:space="preserve"> г.;</w:t>
      </w:r>
    </w:p>
    <w:p w:rsidR="000D040A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lastRenderedPageBreak/>
        <w:t>Шаповалова Р.А., учитель истории, являлась одним из организаторов районной исторической конференции «Дорогою Победы»;</w:t>
      </w:r>
    </w:p>
    <w:p w:rsidR="000D040A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Анисимов И.А., </w:t>
      </w:r>
      <w:r w:rsidRPr="001D454C">
        <w:rPr>
          <w:b w:val="0"/>
          <w:sz w:val="28"/>
          <w:szCs w:val="28"/>
        </w:rPr>
        <w:t>учитель</w:t>
      </w:r>
      <w:r>
        <w:rPr>
          <w:b w:val="0"/>
          <w:sz w:val="28"/>
          <w:szCs w:val="28"/>
        </w:rPr>
        <w:t xml:space="preserve"> физкультуры, принимает активное участие в организации и проведении районных спортивных и военно-патриотических мероприятий;</w:t>
      </w:r>
    </w:p>
    <w:p w:rsidR="000D040A" w:rsidRPr="001D454C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t>Шаповалова Р.А., учитель истории,</w:t>
      </w:r>
      <w:r>
        <w:rPr>
          <w:b w:val="0"/>
          <w:sz w:val="28"/>
          <w:szCs w:val="28"/>
        </w:rPr>
        <w:t xml:space="preserve"> провела мастер-класс – урок в 9 классе МБОУ Великооктябрьская СОШ по обществознанию «Основные понятия уголовного права или Как случайно не стать преступником» в рамках единого медагогического дня 9март 2018 гю);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Материалы уроков учителей школы размещены в электронн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1D454C">
        <w:rPr>
          <w:rFonts w:ascii="Times New Roman" w:hAnsi="Times New Roman"/>
          <w:bCs/>
          <w:sz w:val="28"/>
          <w:szCs w:val="28"/>
        </w:rPr>
        <w:t xml:space="preserve"> СМИ «Педсовет/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Pedsovet</w:t>
      </w:r>
      <w:r w:rsidRPr="001D454C">
        <w:rPr>
          <w:rFonts w:ascii="Times New Roman" w:hAnsi="Times New Roman"/>
          <w:bCs/>
          <w:sz w:val="28"/>
          <w:szCs w:val="28"/>
        </w:rPr>
        <w:t>.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org</w:t>
      </w:r>
      <w:r>
        <w:rPr>
          <w:rFonts w:ascii="Times New Roman" w:hAnsi="Times New Roman"/>
          <w:bCs/>
          <w:sz w:val="28"/>
          <w:szCs w:val="28"/>
        </w:rPr>
        <w:t>» и на официальном сайте школы.</w:t>
      </w:r>
    </w:p>
    <w:p w:rsidR="000D040A" w:rsidRPr="001D454C" w:rsidRDefault="000D040A" w:rsidP="000D040A">
      <w:pPr>
        <w:jc w:val="both"/>
        <w:rPr>
          <w:bCs/>
          <w:color w:val="0070C0"/>
          <w:sz w:val="16"/>
          <w:szCs w:val="16"/>
        </w:rPr>
      </w:pPr>
    </w:p>
    <w:p w:rsidR="000D040A" w:rsidRDefault="000D040A" w:rsidP="000D040A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Однако, участие учителей в конкурсах педагогического мастерства по-прежнему является редким явлением.</w:t>
      </w:r>
      <w:r w:rsidRPr="008658BE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 проблемой кадрового ресурса является</w:t>
      </w:r>
      <w:r w:rsidRPr="001D454C">
        <w:rPr>
          <w:sz w:val="28"/>
          <w:szCs w:val="28"/>
        </w:rPr>
        <w:t xml:space="preserve"> старение учительских кадров</w:t>
      </w:r>
      <w:r>
        <w:rPr>
          <w:sz w:val="28"/>
          <w:szCs w:val="28"/>
        </w:rPr>
        <w:t xml:space="preserve"> (с</w:t>
      </w:r>
      <w:r w:rsidRPr="001D454C">
        <w:rPr>
          <w:sz w:val="28"/>
          <w:szCs w:val="28"/>
        </w:rPr>
        <w:t xml:space="preserve">редний возраст педагогов </w:t>
      </w:r>
      <w:r>
        <w:rPr>
          <w:sz w:val="28"/>
          <w:szCs w:val="28"/>
        </w:rPr>
        <w:t xml:space="preserve">- </w:t>
      </w:r>
      <w:r w:rsidRPr="001D454C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D454C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1D454C">
        <w:rPr>
          <w:sz w:val="28"/>
          <w:szCs w:val="28"/>
        </w:rPr>
        <w:t xml:space="preserve">, что обуславливает </w:t>
      </w:r>
      <w:r>
        <w:rPr>
          <w:sz w:val="28"/>
          <w:szCs w:val="28"/>
          <w:u w:val="single"/>
        </w:rPr>
        <w:t>задачу руководства</w:t>
      </w:r>
      <w:r w:rsidRPr="001D454C">
        <w:rPr>
          <w:sz w:val="28"/>
          <w:szCs w:val="28"/>
          <w:u w:val="single"/>
        </w:rPr>
        <w:t xml:space="preserve"> на ближайшую перспективу – обновление учительских кадров.</w:t>
      </w:r>
      <w:r w:rsidRPr="008658BE">
        <w:rPr>
          <w:sz w:val="28"/>
          <w:szCs w:val="28"/>
        </w:rPr>
        <w:t xml:space="preserve"> </w:t>
      </w:r>
    </w:p>
    <w:p w:rsidR="00987DBE" w:rsidRPr="00347510" w:rsidRDefault="00987DBE" w:rsidP="002215E4">
      <w:pPr>
        <w:spacing w:line="360" w:lineRule="auto"/>
        <w:jc w:val="both"/>
        <w:rPr>
          <w:color w:val="FF0000"/>
          <w:sz w:val="16"/>
          <w:szCs w:val="16"/>
        </w:rPr>
      </w:pPr>
    </w:p>
    <w:p w:rsidR="00987DBE" w:rsidRPr="00F15657" w:rsidRDefault="00F15657" w:rsidP="00F1565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7DBE" w:rsidRPr="00F15657">
        <w:rPr>
          <w:b/>
          <w:sz w:val="28"/>
          <w:szCs w:val="28"/>
        </w:rPr>
        <w:t>Результаты деятельности учреждения, качество образования</w:t>
      </w:r>
    </w:p>
    <w:p w:rsidR="00CC1A61" w:rsidRDefault="00CC1A61" w:rsidP="00CC1A61">
      <w:pPr>
        <w:pStyle w:val="a6"/>
        <w:spacing w:line="276" w:lineRule="auto"/>
        <w:ind w:firstLine="284"/>
        <w:jc w:val="both"/>
        <w:rPr>
          <w:b w:val="0"/>
          <w:sz w:val="28"/>
          <w:szCs w:val="28"/>
        </w:rPr>
      </w:pPr>
      <w:r w:rsidRPr="00896107">
        <w:rPr>
          <w:i/>
          <w:sz w:val="28"/>
          <w:szCs w:val="28"/>
        </w:rPr>
        <w:t>Показателями успешности работы школы по реализации пост</w:t>
      </w:r>
      <w:r>
        <w:rPr>
          <w:i/>
          <w:sz w:val="28"/>
          <w:szCs w:val="28"/>
        </w:rPr>
        <w:t xml:space="preserve">авленных целей и задач являются </w:t>
      </w:r>
      <w:r w:rsidRPr="002A6455">
        <w:rPr>
          <w:b w:val="0"/>
          <w:sz w:val="28"/>
          <w:szCs w:val="28"/>
        </w:rPr>
        <w:t>с</w:t>
      </w:r>
      <w:r w:rsidRPr="00526537">
        <w:rPr>
          <w:b w:val="0"/>
          <w:sz w:val="28"/>
          <w:szCs w:val="28"/>
        </w:rPr>
        <w:t xml:space="preserve">табильно </w:t>
      </w:r>
      <w:r w:rsidRPr="00526537">
        <w:rPr>
          <w:b w:val="0"/>
          <w:sz w:val="28"/>
          <w:szCs w:val="28"/>
          <w:u w:val="single"/>
        </w:rPr>
        <w:t>положительные</w:t>
      </w:r>
      <w:r w:rsidRPr="00526537">
        <w:rPr>
          <w:b w:val="0"/>
          <w:sz w:val="28"/>
          <w:szCs w:val="28"/>
        </w:rPr>
        <w:t xml:space="preserve"> результаты сдачи экзаменов </w:t>
      </w:r>
      <w:r>
        <w:rPr>
          <w:b w:val="0"/>
          <w:sz w:val="28"/>
          <w:szCs w:val="28"/>
        </w:rPr>
        <w:t xml:space="preserve">выпускниками школы </w:t>
      </w:r>
      <w:r w:rsidRPr="00526537">
        <w:rPr>
          <w:b w:val="0"/>
          <w:sz w:val="28"/>
          <w:szCs w:val="28"/>
        </w:rPr>
        <w:t xml:space="preserve">в рамках государственной итоговой аттестации. 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конец учебного года в 9 классе обучалось 9 человек. По итогам успеваемости к ГИА были допущены 8 выпускников 9 класса: 7 человек непосредственно сдавали ГИА, один ученик сдавал экзамен по трудовому обучению, не допущен к ГИА один учащийся. Девятиклассники сдавали ОГЭ по математике и русскому языку в обязательном порядке; биологию, обществознание, географию по выбору. </w:t>
      </w:r>
    </w:p>
    <w:p w:rsidR="00CC1A61" w:rsidRPr="007E5967" w:rsidRDefault="00CC1A61" w:rsidP="00CC1A61">
      <w:pPr>
        <w:suppressAutoHyphens/>
        <w:spacing w:line="276" w:lineRule="auto"/>
        <w:ind w:left="720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математике</w:t>
      </w: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687"/>
        <w:gridCol w:w="1260"/>
        <w:gridCol w:w="1030"/>
        <w:gridCol w:w="950"/>
        <w:gridCol w:w="1860"/>
      </w:tblGrid>
      <w:tr w:rsidR="00CC1A61" w:rsidTr="00970E96">
        <w:trPr>
          <w:trHeight w:val="2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22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«2»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Монахова О.Л.</w:t>
            </w: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Тюлькина О.Б.</w:t>
            </w: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57,14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Монахова О.Л.</w:t>
            </w:r>
          </w:p>
        </w:tc>
      </w:tr>
    </w:tbl>
    <w:p w:rsidR="00CC1A61" w:rsidRDefault="00CC1A61" w:rsidP="00CC1A61">
      <w:pPr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трех лет процент обученности составляет 100%. </w:t>
      </w: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Шесть выпускников (86 %) на ОГЭ по математике подтвердили годовую отметку, 1 выпускник (14 %) получил отметку выше годовой на 1 балл. </w:t>
      </w:r>
    </w:p>
    <w:p w:rsidR="00CC1A61" w:rsidRDefault="00CC1A61" w:rsidP="00CC1A61">
      <w:pPr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русскому языку</w:t>
      </w: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</w:t>
            </w:r>
          </w:p>
          <w:p w:rsidR="00CC1A61" w:rsidRDefault="00CC1A61" w:rsidP="00970E96">
            <w:pPr>
              <w:jc w:val="center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87,5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t>11%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44%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42,86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</w:tbl>
    <w:p w:rsidR="00CC1A61" w:rsidRDefault="00CC1A61" w:rsidP="00CC1A61">
      <w:pPr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Третий год наблюдается стопроцентная обученность, но показатели успешности снижаются.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выпускники (100%) подтвердили годовые отметки по русскому языку.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биологии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Павлова Л.В.</w:t>
            </w: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Павлова Л.В.</w:t>
            </w: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Николаева С.А.</w:t>
            </w:r>
          </w:p>
        </w:tc>
      </w:tr>
    </w:tbl>
    <w:p w:rsidR="00CC1A61" w:rsidRPr="0027176F" w:rsidRDefault="00CC1A61" w:rsidP="00CC1A61">
      <w:pPr>
        <w:spacing w:line="276" w:lineRule="auto"/>
        <w:ind w:firstLine="426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Трое выпускников (72%) подтвердили годовые отметки по биологии,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выпускника (28%) получили отметку ниже годовой на 1 балл.</w:t>
      </w:r>
    </w:p>
    <w:p w:rsidR="00CC1A61" w:rsidRPr="00CC1A61" w:rsidRDefault="00CC1A61" w:rsidP="00CC1A61">
      <w:pPr>
        <w:spacing w:line="276" w:lineRule="auto"/>
        <w:jc w:val="center"/>
        <w:rPr>
          <w:b/>
          <w:sz w:val="16"/>
          <w:szCs w:val="16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обществознанию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28,6%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5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71,4%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lastRenderedPageBreak/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Все выпускники (100%) подтвердили годовые отметки по обществознанию.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предметам по географии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Мамедова Г.А.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Мамедова Г.А.</w:t>
            </w:r>
          </w:p>
        </w:tc>
      </w:tr>
    </w:tbl>
    <w:p w:rsidR="00CC1A61" w:rsidRPr="0027176F" w:rsidRDefault="00CC1A61" w:rsidP="00CC1A61">
      <w:pPr>
        <w:spacing w:line="276" w:lineRule="auto"/>
        <w:ind w:firstLine="426"/>
        <w:jc w:val="both"/>
        <w:rPr>
          <w:sz w:val="16"/>
          <w:szCs w:val="16"/>
        </w:rPr>
      </w:pPr>
    </w:p>
    <w:p w:rsidR="00CC1A61" w:rsidRPr="0027176F" w:rsidRDefault="00CC1A61" w:rsidP="002C6A78">
      <w:pPr>
        <w:numPr>
          <w:ilvl w:val="0"/>
          <w:numId w:val="28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Трое выпускников получили отметки выше годовой, двое подтвердили свои отметки.</w:t>
      </w:r>
      <w:r>
        <w:rPr>
          <w:color w:val="FFFFFF"/>
          <w:sz w:val="28"/>
          <w:szCs w:val="28"/>
        </w:rPr>
        <w:t xml:space="preserve"> А</w:t>
      </w:r>
    </w:p>
    <w:p w:rsidR="00CC1A61" w:rsidRPr="00D527D2" w:rsidRDefault="00CC1A61" w:rsidP="00CC1A61">
      <w:pPr>
        <w:spacing w:line="276" w:lineRule="auto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итоге из 9 выпускников 7 получили аттестат об основном общем образовании. Один учащийся, занимающийся по индивидуальной адаптированной программе, успешно сдал экзамен по трудовому обучению и получил свидетельство об обучении. Таким образом, в 2017-2018 учебном году педагогический коллектив </w:t>
      </w:r>
      <w:r w:rsidRPr="00166C79">
        <w:rPr>
          <w:sz w:val="28"/>
          <w:szCs w:val="28"/>
        </w:rPr>
        <w:t>провел планомерную работу по подготовке выпускников 9 класса</w:t>
      </w:r>
      <w:r>
        <w:rPr>
          <w:sz w:val="28"/>
          <w:szCs w:val="28"/>
        </w:rPr>
        <w:t xml:space="preserve"> </w:t>
      </w:r>
      <w:r w:rsidRPr="00166C79">
        <w:rPr>
          <w:sz w:val="28"/>
          <w:szCs w:val="28"/>
        </w:rPr>
        <w:t>ГИА</w:t>
      </w:r>
      <w:r>
        <w:rPr>
          <w:sz w:val="28"/>
          <w:szCs w:val="28"/>
        </w:rPr>
        <w:t xml:space="preserve"> и получил удовлетворительные результаты.</w:t>
      </w:r>
    </w:p>
    <w:p w:rsidR="00CC1A61" w:rsidRPr="0095458F" w:rsidRDefault="00CC1A61" w:rsidP="00CC1A61">
      <w:pPr>
        <w:spacing w:line="276" w:lineRule="auto"/>
        <w:jc w:val="both"/>
        <w:rPr>
          <w:sz w:val="16"/>
          <w:szCs w:val="16"/>
        </w:rPr>
      </w:pPr>
    </w:p>
    <w:p w:rsidR="00CC1A61" w:rsidRDefault="00CC1A61" w:rsidP="00CC1A61">
      <w:pPr>
        <w:pStyle w:val="a6"/>
        <w:spacing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Стабильно </w:t>
      </w:r>
      <w:r w:rsidRPr="0047358E">
        <w:rPr>
          <w:b w:val="0"/>
          <w:sz w:val="28"/>
          <w:szCs w:val="28"/>
        </w:rPr>
        <w:t>выпускник</w:t>
      </w:r>
      <w:r>
        <w:rPr>
          <w:b w:val="0"/>
          <w:sz w:val="28"/>
          <w:szCs w:val="28"/>
        </w:rPr>
        <w:t>и</w:t>
      </w:r>
      <w:r w:rsidRPr="004735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47358E">
        <w:rPr>
          <w:b w:val="0"/>
          <w:sz w:val="28"/>
          <w:szCs w:val="28"/>
        </w:rPr>
        <w:t>родолж</w:t>
      </w:r>
      <w:r>
        <w:rPr>
          <w:b w:val="0"/>
          <w:sz w:val="28"/>
          <w:szCs w:val="28"/>
        </w:rPr>
        <w:t>ают</w:t>
      </w:r>
      <w:r w:rsidRPr="0047358E">
        <w:rPr>
          <w:b w:val="0"/>
          <w:sz w:val="28"/>
          <w:szCs w:val="28"/>
        </w:rPr>
        <w:t xml:space="preserve"> обучени</w:t>
      </w:r>
      <w:r>
        <w:rPr>
          <w:b w:val="0"/>
          <w:sz w:val="28"/>
          <w:szCs w:val="28"/>
        </w:rPr>
        <w:t>е после окончания школы</w:t>
      </w:r>
      <w:r w:rsidRPr="004735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основном  успешно поступают</w:t>
      </w:r>
      <w:r w:rsidRPr="0047358E">
        <w:rPr>
          <w:b w:val="0"/>
          <w:sz w:val="28"/>
          <w:szCs w:val="28"/>
        </w:rPr>
        <w:t xml:space="preserve"> в техникумы и колледжи. </w:t>
      </w:r>
    </w:p>
    <w:p w:rsidR="00CC1A61" w:rsidRPr="00CA6407" w:rsidRDefault="00CC1A61" w:rsidP="00CC1A61">
      <w:pPr>
        <w:pStyle w:val="a6"/>
        <w:spacing w:line="276" w:lineRule="auto"/>
        <w:ind w:firstLine="284"/>
        <w:jc w:val="both"/>
        <w:rPr>
          <w:b w:val="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351"/>
        <w:gridCol w:w="1473"/>
        <w:gridCol w:w="1520"/>
        <w:gridCol w:w="1559"/>
      </w:tblGrid>
      <w:tr w:rsidR="00CC1A61" w:rsidRPr="0047358E" w:rsidTr="00970E96">
        <w:tc>
          <w:tcPr>
            <w:tcW w:w="3169" w:type="dxa"/>
            <w:vMerge w:val="restart"/>
            <w:vAlign w:val="center"/>
          </w:tcPr>
          <w:p w:rsidR="00CC1A61" w:rsidRPr="0047358E" w:rsidRDefault="00CC1A61" w:rsidP="00970E96">
            <w:pPr>
              <w:rPr>
                <w:b/>
              </w:rPr>
            </w:pPr>
            <w:r w:rsidRPr="0047358E">
              <w:rPr>
                <w:b/>
              </w:rPr>
              <w:t>Выпускники</w:t>
            </w:r>
          </w:p>
        </w:tc>
        <w:tc>
          <w:tcPr>
            <w:tcW w:w="5903" w:type="dxa"/>
            <w:gridSpan w:val="4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Учебный год</w:t>
            </w:r>
          </w:p>
        </w:tc>
      </w:tr>
      <w:tr w:rsidR="00CC1A61" w:rsidRPr="0047358E" w:rsidTr="00970E96">
        <w:tc>
          <w:tcPr>
            <w:tcW w:w="3169" w:type="dxa"/>
            <w:vMerge/>
          </w:tcPr>
          <w:p w:rsidR="00CC1A61" w:rsidRPr="0047358E" w:rsidRDefault="00CC1A61" w:rsidP="00970E96"/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2014-2015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2015-2016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Окончили 9 классов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8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</w:pPr>
            <w:r>
              <w:t>8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Перешли в 10 класс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2(100%)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2(25%)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</w:pPr>
            <w:r>
              <w:t>2(22%)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</w:pPr>
            <w:r>
              <w:t>2(25%)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Поступили в техникумы и колледжи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-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>
              <w:t>6</w:t>
            </w:r>
            <w:r w:rsidRPr="0047358E">
              <w:t>(</w:t>
            </w:r>
            <w:r>
              <w:t>75</w:t>
            </w:r>
            <w:r w:rsidRPr="0047358E">
              <w:t>%)</w:t>
            </w:r>
          </w:p>
        </w:tc>
        <w:tc>
          <w:tcPr>
            <w:tcW w:w="1520" w:type="dxa"/>
            <w:vAlign w:val="center"/>
          </w:tcPr>
          <w:p w:rsidR="00CC1A61" w:rsidRPr="007B355E" w:rsidRDefault="00CC1A61" w:rsidP="00970E96">
            <w:pPr>
              <w:jc w:val="center"/>
              <w:rPr>
                <w:sz w:val="8"/>
                <w:szCs w:val="8"/>
              </w:rPr>
            </w:pPr>
          </w:p>
          <w:p w:rsidR="00CC1A61" w:rsidRPr="0047358E" w:rsidRDefault="00CC1A61" w:rsidP="00970E96">
            <w:pPr>
              <w:jc w:val="center"/>
            </w:pPr>
            <w:r>
              <w:t>7(78%)</w:t>
            </w:r>
          </w:p>
        </w:tc>
        <w:tc>
          <w:tcPr>
            <w:tcW w:w="1559" w:type="dxa"/>
            <w:vAlign w:val="center"/>
          </w:tcPr>
          <w:p w:rsidR="00CC1A61" w:rsidRPr="007B355E" w:rsidRDefault="00CC1A61" w:rsidP="00970E96">
            <w:pPr>
              <w:jc w:val="center"/>
              <w:rPr>
                <w:sz w:val="8"/>
                <w:szCs w:val="8"/>
              </w:rPr>
            </w:pPr>
          </w:p>
          <w:p w:rsidR="00CC1A61" w:rsidRPr="0047358E" w:rsidRDefault="00CC1A61" w:rsidP="00970E96">
            <w:pPr>
              <w:jc w:val="center"/>
            </w:pPr>
            <w:r>
              <w:t>5(63%)</w:t>
            </w:r>
          </w:p>
        </w:tc>
      </w:tr>
    </w:tbl>
    <w:p w:rsidR="00CC1A61" w:rsidRPr="0047358E" w:rsidRDefault="00CC1A61" w:rsidP="00CC1A61">
      <w:pPr>
        <w:pStyle w:val="a6"/>
        <w:spacing w:line="360" w:lineRule="auto"/>
        <w:ind w:left="720"/>
        <w:jc w:val="both"/>
        <w:rPr>
          <w:b w:val="0"/>
          <w:sz w:val="16"/>
          <w:szCs w:val="16"/>
        </w:rPr>
      </w:pPr>
    </w:p>
    <w:p w:rsidR="00CC1A61" w:rsidRPr="004B2A5E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4B2A5E">
        <w:rPr>
          <w:sz w:val="28"/>
          <w:szCs w:val="28"/>
        </w:rPr>
        <w:t>С целью определения фактического уровня знаний школьников по отдельным предметам,  выявления результативности и степени обученности школьников</w:t>
      </w:r>
    </w:p>
    <w:p w:rsidR="00CC1A61" w:rsidRPr="009024E4" w:rsidRDefault="00CC1A61" w:rsidP="00CC1A61">
      <w:pPr>
        <w:spacing w:line="276" w:lineRule="auto"/>
        <w:rPr>
          <w:i/>
          <w:sz w:val="28"/>
          <w:szCs w:val="28"/>
        </w:rPr>
      </w:pPr>
      <w:r w:rsidRPr="004B2A5E">
        <w:rPr>
          <w:sz w:val="28"/>
          <w:szCs w:val="28"/>
        </w:rPr>
        <w:t xml:space="preserve">проводилась </w:t>
      </w:r>
      <w:r w:rsidRPr="004B2A5E">
        <w:rPr>
          <w:i/>
          <w:sz w:val="28"/>
          <w:szCs w:val="28"/>
        </w:rPr>
        <w:t>промежуточная аттестация.</w:t>
      </w:r>
      <w:r>
        <w:rPr>
          <w:i/>
          <w:sz w:val="28"/>
          <w:szCs w:val="28"/>
        </w:rPr>
        <w:t xml:space="preserve"> </w:t>
      </w:r>
    </w:p>
    <w:p w:rsidR="00CC1A61" w:rsidRPr="009A5608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E5967">
        <w:rPr>
          <w:b/>
          <w:i/>
          <w:sz w:val="28"/>
          <w:szCs w:val="28"/>
        </w:rPr>
        <w:t>Результаты контрольных и диагностических работ</w:t>
      </w:r>
      <w:r w:rsidRPr="007E5967">
        <w:rPr>
          <w:sz w:val="28"/>
          <w:szCs w:val="28"/>
        </w:rPr>
        <w:t xml:space="preserve"> в 2-</w:t>
      </w:r>
      <w:r>
        <w:rPr>
          <w:sz w:val="28"/>
          <w:szCs w:val="28"/>
        </w:rPr>
        <w:t>3,</w:t>
      </w:r>
      <w:r w:rsidRPr="007E5967">
        <w:rPr>
          <w:sz w:val="28"/>
          <w:szCs w:val="28"/>
        </w:rPr>
        <w:t xml:space="preserve">7-8 классах показали, что обученность составила 100%,что соответствует итогам учебного года. Большинство учащихся подтвердили годовую оценку по </w:t>
      </w:r>
      <w:r w:rsidRPr="007E5967">
        <w:rPr>
          <w:color w:val="000000" w:themeColor="text1"/>
          <w:sz w:val="28"/>
          <w:szCs w:val="28"/>
        </w:rPr>
        <w:t>предметам (81%)</w:t>
      </w:r>
      <w:r>
        <w:rPr>
          <w:color w:val="000000" w:themeColor="text1"/>
          <w:sz w:val="28"/>
          <w:szCs w:val="28"/>
        </w:rPr>
        <w:t xml:space="preserve"> </w:t>
      </w:r>
      <w:r w:rsidRPr="004B2A5E">
        <w:rPr>
          <w:sz w:val="28"/>
          <w:szCs w:val="28"/>
        </w:rPr>
        <w:t xml:space="preserve">Однако, показатели качества знаний по некоторым предметам ниже, чем показатели годовых отметок. Это говорит о том, что учителя в данных классах не </w:t>
      </w:r>
      <w:r w:rsidRPr="004B2A5E">
        <w:rPr>
          <w:sz w:val="28"/>
          <w:szCs w:val="28"/>
        </w:rPr>
        <w:lastRenderedPageBreak/>
        <w:t>смогли оптимально организовать индивидуальную подготовительную работу с учащимися, а также о недостаточной подготовке к промежуточной (годовой) аттестации самих учащихся.</w:t>
      </w:r>
    </w:p>
    <w:p w:rsidR="00CC1A61" w:rsidRPr="007E5967" w:rsidRDefault="00CC1A61" w:rsidP="00CC1A61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E5967">
        <w:rPr>
          <w:b/>
          <w:i/>
          <w:sz w:val="28"/>
          <w:szCs w:val="28"/>
        </w:rPr>
        <w:t>Самый высокий процент качества знаний показали ученики:</w:t>
      </w:r>
    </w:p>
    <w:p w:rsidR="00CC1A61" w:rsidRPr="007E5967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8 класса по физике – 100%, по русскому языку – 65 %, по информатике – 50%; по биологии – 50%.</w:t>
      </w:r>
    </w:p>
    <w:p w:rsidR="00CC1A61" w:rsidRPr="007E5967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3 класса по  русскому языку – 67%</w:t>
      </w:r>
    </w:p>
    <w:p w:rsidR="00CC1A61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2 класса по математике – 80%, по русскому языку – 67%.</w:t>
      </w:r>
    </w:p>
    <w:p w:rsidR="00CC1A61" w:rsidRPr="009A5608" w:rsidRDefault="00CC1A61" w:rsidP="00CC1A61">
      <w:pPr>
        <w:spacing w:line="276" w:lineRule="auto"/>
        <w:ind w:left="720"/>
        <w:rPr>
          <w:sz w:val="16"/>
          <w:szCs w:val="16"/>
        </w:rPr>
      </w:pPr>
    </w:p>
    <w:p w:rsidR="00CC1A61" w:rsidRDefault="00CC1A61" w:rsidP="00CC1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967">
        <w:rPr>
          <w:sz w:val="28"/>
          <w:szCs w:val="28"/>
        </w:rPr>
        <w:t xml:space="preserve">Промежуточная аттестация обучающихся 4,5,6 класса  проводилась в форме </w:t>
      </w:r>
      <w:r w:rsidRPr="009A5608">
        <w:rPr>
          <w:i/>
          <w:sz w:val="28"/>
          <w:szCs w:val="28"/>
        </w:rPr>
        <w:t>всероссийских проверочных работ (ВПР).</w:t>
      </w:r>
      <w:r>
        <w:rPr>
          <w:i/>
          <w:sz w:val="28"/>
          <w:szCs w:val="28"/>
        </w:rPr>
        <w:t xml:space="preserve">      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b/>
          <w:i/>
          <w:sz w:val="28"/>
          <w:szCs w:val="28"/>
        </w:rPr>
        <w:t>Результаты Всероссийских проверочных работ</w:t>
      </w:r>
      <w:r w:rsidRPr="009A5608">
        <w:rPr>
          <w:sz w:val="28"/>
          <w:szCs w:val="28"/>
        </w:rPr>
        <w:t xml:space="preserve"> в 4-6 классах показали, что обученность составила 100%,что соответствует итогам учебного года.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Самый высокий процент качества знаний показали учащиеся:</w:t>
      </w:r>
    </w:p>
    <w:p w:rsidR="00CC1A61" w:rsidRPr="009A5608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9A5608">
        <w:rPr>
          <w:sz w:val="28"/>
          <w:szCs w:val="28"/>
        </w:rPr>
        <w:t>4 класса по математике и окружающему миру – 100%; по русскому языку – 60% (учитель Куцева Н.Н.);</w:t>
      </w:r>
    </w:p>
    <w:p w:rsidR="00CC1A61" w:rsidRPr="009A5608" w:rsidRDefault="00CC1A61" w:rsidP="002C6A78">
      <w:pPr>
        <w:numPr>
          <w:ilvl w:val="0"/>
          <w:numId w:val="27"/>
        </w:numPr>
        <w:spacing w:line="276" w:lineRule="auto"/>
        <w:jc w:val="both"/>
        <w:rPr>
          <w:b/>
          <w:i/>
          <w:sz w:val="28"/>
          <w:szCs w:val="28"/>
        </w:rPr>
      </w:pPr>
      <w:r w:rsidRPr="009A5608">
        <w:rPr>
          <w:sz w:val="28"/>
          <w:szCs w:val="28"/>
        </w:rPr>
        <w:t>6 класса по географии – 100% (учитель Мамедова Г.А.), по истории – 86% (учитель Шаповалова Р.А.), по русскому языку – 67% (учитель Афанасьева Т.В.), по математике – 57% (учитель Тюлькина О.Б.).</w:t>
      </w:r>
    </w:p>
    <w:p w:rsid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 xml:space="preserve">Большинство учащихся подтвердили годовую оценку по </w:t>
      </w:r>
      <w:r w:rsidRPr="009A5608">
        <w:rPr>
          <w:color w:val="000000" w:themeColor="text1"/>
          <w:sz w:val="28"/>
          <w:szCs w:val="28"/>
        </w:rPr>
        <w:t>предметам (66,7%)</w:t>
      </w:r>
      <w:r w:rsidRPr="009A5608">
        <w:rPr>
          <w:sz w:val="28"/>
          <w:szCs w:val="28"/>
        </w:rPr>
        <w:t>.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статистических данных р</w:t>
      </w:r>
      <w:r w:rsidRPr="00FD1A62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FD1A62">
        <w:rPr>
          <w:sz w:val="28"/>
          <w:szCs w:val="28"/>
        </w:rPr>
        <w:t xml:space="preserve"> Всероссийских проверочных работ</w:t>
      </w:r>
      <w:r w:rsidRPr="009A5608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Pr="009A5608">
        <w:rPr>
          <w:sz w:val="28"/>
          <w:szCs w:val="28"/>
        </w:rPr>
        <w:t xml:space="preserve">, что </w:t>
      </w:r>
      <w:r w:rsidRPr="00FD1A62">
        <w:rPr>
          <w:b/>
          <w:i/>
          <w:sz w:val="28"/>
          <w:szCs w:val="28"/>
        </w:rPr>
        <w:t>качество знаний</w:t>
      </w:r>
      <w:r w:rsidRPr="009A5608">
        <w:rPr>
          <w:sz w:val="28"/>
          <w:szCs w:val="28"/>
        </w:rPr>
        <w:t xml:space="preserve"> учащихся МБОУ Новосельская ООШ в 4-6 классах </w:t>
      </w:r>
      <w:r w:rsidRPr="00FD1A62">
        <w:rPr>
          <w:sz w:val="28"/>
          <w:szCs w:val="28"/>
        </w:rPr>
        <w:t>выше районного, областного и по Российской Федерации</w:t>
      </w:r>
      <w:r>
        <w:rPr>
          <w:sz w:val="28"/>
          <w:szCs w:val="28"/>
        </w:rPr>
        <w:t>.</w:t>
      </w:r>
    </w:p>
    <w:p w:rsidR="00CC1A61" w:rsidRP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Приведенные данные говорят о большой работе, проведенной учителем 4 класса, учителями-предметниками 5-6 классов, учащимися и их родителями (законными представителями) в урочное и внеурочное время.</w:t>
      </w:r>
    </w:p>
    <w:p w:rsid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967">
        <w:rPr>
          <w:sz w:val="28"/>
          <w:szCs w:val="28"/>
        </w:rPr>
        <w:t>Окончили учебный год на «4» и «5» 19 человек, на «отлично» из них – 3 ученика</w:t>
      </w:r>
      <w:r>
        <w:rPr>
          <w:sz w:val="28"/>
          <w:szCs w:val="28"/>
        </w:rPr>
        <w:t>.</w:t>
      </w:r>
      <w:r w:rsidR="00931E94">
        <w:rPr>
          <w:sz w:val="28"/>
          <w:szCs w:val="28"/>
        </w:rPr>
        <w:t xml:space="preserve"> </w:t>
      </w:r>
      <w:r w:rsidRPr="009024E4">
        <w:rPr>
          <w:sz w:val="28"/>
          <w:szCs w:val="28"/>
        </w:rPr>
        <w:t>Тюлькин Кирилл (4 кл.), Дальман Арина (6 кл.); и Пан Вадим (6 кл.) награждены Похвальным листом «За отличные успехи в учении».</w:t>
      </w:r>
    </w:p>
    <w:p w:rsidR="00970E96" w:rsidRPr="00DF700E" w:rsidRDefault="00987DBE" w:rsidP="00970E96">
      <w:pPr>
        <w:spacing w:line="276" w:lineRule="auto"/>
        <w:jc w:val="both"/>
        <w:rPr>
          <w:i/>
          <w:sz w:val="28"/>
          <w:szCs w:val="28"/>
        </w:rPr>
      </w:pPr>
      <w:r w:rsidRPr="0070237E">
        <w:rPr>
          <w:sz w:val="28"/>
          <w:szCs w:val="28"/>
        </w:rPr>
        <w:t xml:space="preserve">   </w:t>
      </w:r>
      <w:r w:rsidR="00970E96">
        <w:rPr>
          <w:sz w:val="28"/>
          <w:szCs w:val="28"/>
        </w:rPr>
        <w:t xml:space="preserve">     Много внимания педагогическим коллективом уделялось </w:t>
      </w:r>
      <w:r w:rsidR="00970E96" w:rsidRPr="00DF700E">
        <w:rPr>
          <w:b/>
          <w:i/>
          <w:sz w:val="28"/>
          <w:szCs w:val="28"/>
        </w:rPr>
        <w:t>развитию познавательной активности, творческих способностей, исследовательских умений школьников.</w:t>
      </w:r>
    </w:p>
    <w:p w:rsidR="00970E96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70C0"/>
          <w:sz w:val="28"/>
          <w:szCs w:val="28"/>
        </w:rPr>
        <w:t xml:space="preserve">     </w:t>
      </w:r>
      <w:r w:rsidRPr="00C20A07">
        <w:rPr>
          <w:b w:val="0"/>
          <w:sz w:val="28"/>
          <w:szCs w:val="28"/>
        </w:rPr>
        <w:t>Ученический коллектив отличает высокая творческая активность. Более 80% школьников в этом учебном году приняли участие в конкурсах, соревнованиях, олимпиадах, конференциях различного вида и уровня</w:t>
      </w:r>
      <w:r>
        <w:rPr>
          <w:b w:val="0"/>
          <w:sz w:val="28"/>
          <w:szCs w:val="28"/>
        </w:rPr>
        <w:t>.</w:t>
      </w:r>
    </w:p>
    <w:p w:rsidR="00970E96" w:rsidRPr="00C20A07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E50E3E">
        <w:rPr>
          <w:b w:val="0"/>
          <w:bCs w:val="0"/>
          <w:sz w:val="28"/>
          <w:szCs w:val="28"/>
        </w:rPr>
        <w:t xml:space="preserve">     </w:t>
      </w:r>
      <w:r w:rsidRPr="00E50E3E">
        <w:rPr>
          <w:b w:val="0"/>
          <w:sz w:val="28"/>
          <w:szCs w:val="28"/>
        </w:rPr>
        <w:t xml:space="preserve">Активно участвуют  учащиеся 5-9 классов во </w:t>
      </w:r>
      <w:r w:rsidRPr="00E50E3E">
        <w:rPr>
          <w:b w:val="0"/>
          <w:sz w:val="28"/>
          <w:szCs w:val="28"/>
          <w:u w:val="single"/>
        </w:rPr>
        <w:t>всероссийской олимпиаде школьников</w:t>
      </w:r>
      <w:r w:rsidRPr="00E50E3E">
        <w:rPr>
          <w:b w:val="0"/>
          <w:sz w:val="28"/>
          <w:szCs w:val="28"/>
        </w:rPr>
        <w:t xml:space="preserve">: 90% ребят участвовали в школьном этапе. Самыми активными  были шестиклассники, участвовали в 11 олимпиадах, восьмиклассники - в восьми олимпиадах, девятиклассники – в пяти, пятиклассники –  в двух. 24 (75%) </w:t>
      </w:r>
      <w:r w:rsidRPr="00E50E3E">
        <w:rPr>
          <w:b w:val="0"/>
          <w:sz w:val="28"/>
          <w:szCs w:val="28"/>
        </w:rPr>
        <w:lastRenderedPageBreak/>
        <w:t xml:space="preserve">школьника стали победителями и призерами школьного этапа. 8 (33%) учащихся 8-9 классов приняли участие в муниципальном этапе. </w:t>
      </w:r>
      <w:r w:rsidRPr="00C20A07">
        <w:rPr>
          <w:b w:val="0"/>
          <w:sz w:val="28"/>
          <w:szCs w:val="28"/>
        </w:rPr>
        <w:t>Награжден грамот</w:t>
      </w:r>
      <w:r>
        <w:rPr>
          <w:b w:val="0"/>
          <w:sz w:val="28"/>
          <w:szCs w:val="28"/>
        </w:rPr>
        <w:t>ой</w:t>
      </w:r>
      <w:r w:rsidRPr="00C20A07">
        <w:rPr>
          <w:b w:val="0"/>
          <w:sz w:val="28"/>
          <w:szCs w:val="28"/>
        </w:rPr>
        <w:t xml:space="preserve"> победител</w:t>
      </w:r>
      <w:r>
        <w:rPr>
          <w:b w:val="0"/>
          <w:sz w:val="28"/>
          <w:szCs w:val="28"/>
        </w:rPr>
        <w:t>я</w:t>
      </w:r>
      <w:r w:rsidRPr="00C20A07">
        <w:rPr>
          <w:b w:val="0"/>
          <w:sz w:val="28"/>
          <w:szCs w:val="28"/>
        </w:rPr>
        <w:t xml:space="preserve"> в </w:t>
      </w:r>
      <w:r w:rsidRPr="00E50E3E">
        <w:rPr>
          <w:b w:val="0"/>
          <w:sz w:val="28"/>
          <w:szCs w:val="28"/>
        </w:rPr>
        <w:t>муниципальном</w:t>
      </w:r>
      <w:r w:rsidRPr="00C20A07">
        <w:rPr>
          <w:b w:val="0"/>
          <w:sz w:val="28"/>
          <w:szCs w:val="28"/>
        </w:rPr>
        <w:t xml:space="preserve"> этапе всероссийской олимпиады школьников Рогозин Артем, </w:t>
      </w:r>
      <w:r>
        <w:rPr>
          <w:b w:val="0"/>
          <w:sz w:val="28"/>
          <w:szCs w:val="28"/>
        </w:rPr>
        <w:t>8</w:t>
      </w:r>
      <w:r w:rsidRPr="00C20A07">
        <w:rPr>
          <w:b w:val="0"/>
          <w:sz w:val="28"/>
          <w:szCs w:val="28"/>
        </w:rPr>
        <w:t xml:space="preserve"> класс (обществознание)</w:t>
      </w:r>
      <w:r>
        <w:rPr>
          <w:b w:val="0"/>
          <w:sz w:val="28"/>
          <w:szCs w:val="28"/>
        </w:rPr>
        <w:t>.</w:t>
      </w:r>
    </w:p>
    <w:p w:rsidR="00970E96" w:rsidRPr="00AF2060" w:rsidRDefault="00970E96" w:rsidP="00970E96">
      <w:pPr>
        <w:spacing w:line="276" w:lineRule="auto"/>
        <w:jc w:val="both"/>
        <w:rPr>
          <w:sz w:val="28"/>
          <w:szCs w:val="28"/>
        </w:rPr>
      </w:pPr>
      <w:r w:rsidRPr="00AF2060">
        <w:rPr>
          <w:sz w:val="28"/>
          <w:szCs w:val="28"/>
        </w:rPr>
        <w:t xml:space="preserve">   Показателем  работы педагогического коллектива с одаренными детьми является участие ребят в различных </w:t>
      </w:r>
      <w:r w:rsidRPr="00AF2060">
        <w:rPr>
          <w:sz w:val="28"/>
          <w:szCs w:val="28"/>
          <w:u w:val="single"/>
        </w:rPr>
        <w:t>муниципальных</w:t>
      </w:r>
      <w:r w:rsidRPr="00AF2060">
        <w:rPr>
          <w:sz w:val="28"/>
          <w:szCs w:val="28"/>
        </w:rPr>
        <w:t xml:space="preserve"> конкурсах, соревнованиях, конференциях:</w:t>
      </w:r>
    </w:p>
    <w:p w:rsidR="00970E96" w:rsidRPr="00AF2060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Районный коммунарский сбор;</w:t>
      </w:r>
    </w:p>
    <w:p w:rsidR="00970E96" w:rsidRPr="00AF2060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Районная историческая конференция «Дорогою Победы»;</w:t>
      </w:r>
    </w:p>
    <w:p w:rsidR="00970E96" w:rsidRPr="00B77724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Районный фестиваль летних оздоровительных практик «Лето – это маленькая жизнь»;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Математический марафон «Умники и умницы» (</w:t>
      </w:r>
      <w:r>
        <w:rPr>
          <w:b w:val="0"/>
          <w:i/>
          <w:sz w:val="28"/>
          <w:szCs w:val="28"/>
        </w:rPr>
        <w:t>1 место</w:t>
      </w:r>
      <w:r w:rsidRPr="00B77724">
        <w:rPr>
          <w:b w:val="0"/>
          <w:i/>
          <w:sz w:val="28"/>
          <w:szCs w:val="28"/>
        </w:rPr>
        <w:t>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игра «Брейн-ринг» (2 место);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Муниципальный конкурс мультимедийных проектов «Моя любимая книга о природе» (призер);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интеллектуально-познавательная игра «Грамматическое кольцо» (1 место);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Муниципальный фестиваль «Православный благовест»;</w:t>
      </w:r>
    </w:p>
    <w:p w:rsidR="00970E96" w:rsidRPr="00B77724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Районный конкурс юных инспекторов движения «Безопасное колесо - 2018» (3 место);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Муниципальный этап Всероссийского конкурса «Живая классика»;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Муниципальная военно-спортивная игра «Цнинский рубеж»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Творческий фестиваль «Мир без границ» и др.</w:t>
      </w:r>
    </w:p>
    <w:p w:rsidR="00970E96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F2060">
        <w:rPr>
          <w:b w:val="0"/>
          <w:sz w:val="28"/>
          <w:szCs w:val="28"/>
        </w:rPr>
        <w:t xml:space="preserve">Учащаяся </w:t>
      </w:r>
      <w:r>
        <w:rPr>
          <w:b w:val="0"/>
          <w:sz w:val="28"/>
          <w:szCs w:val="28"/>
        </w:rPr>
        <w:t>6</w:t>
      </w:r>
      <w:r w:rsidRPr="00AF2060">
        <w:rPr>
          <w:b w:val="0"/>
          <w:sz w:val="28"/>
          <w:szCs w:val="28"/>
        </w:rPr>
        <w:t xml:space="preserve"> класса </w:t>
      </w:r>
      <w:r>
        <w:rPr>
          <w:b w:val="0"/>
          <w:sz w:val="28"/>
          <w:szCs w:val="28"/>
        </w:rPr>
        <w:t>Дальман Арина</w:t>
      </w:r>
      <w:r w:rsidRPr="00AF2060">
        <w:rPr>
          <w:b w:val="0"/>
          <w:sz w:val="28"/>
          <w:szCs w:val="28"/>
        </w:rPr>
        <w:t xml:space="preserve">  представляла муниципалитет на региональном этапе Всероссийского конкурса «Живая классика».</w:t>
      </w:r>
    </w:p>
    <w:p w:rsidR="00970E96" w:rsidRDefault="00970E96" w:rsidP="00970E96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Результаты участия обучающихся в районных соревнованиях: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Президентские Состязания. (Муниципальный этап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-1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Кросс наций. (1 место, 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Спортивные соревнования «Мини-футбол – в школу» (3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КЭС</w:t>
      </w:r>
      <w:r w:rsidRPr="003B22CE">
        <w:rPr>
          <w:sz w:val="28"/>
          <w:szCs w:val="28"/>
        </w:rPr>
        <w:t>–Баскет.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соревнования- 3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Лыжные соревнования «Лыжня России»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- 1 и 3 место)</w:t>
      </w:r>
    </w:p>
    <w:p w:rsidR="00970E96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Весёлые старты для 1-4 классов.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- </w:t>
      </w:r>
      <w:r w:rsidRPr="003B22CE">
        <w:rPr>
          <w:sz w:val="28"/>
          <w:szCs w:val="28"/>
        </w:rPr>
        <w:t>2 место)</w:t>
      </w:r>
      <w:r>
        <w:rPr>
          <w:sz w:val="28"/>
          <w:szCs w:val="28"/>
        </w:rPr>
        <w:t>.</w:t>
      </w:r>
    </w:p>
    <w:p w:rsidR="00970E96" w:rsidRPr="00970E96" w:rsidRDefault="00970E96" w:rsidP="00970E96">
      <w:pPr>
        <w:ind w:left="1428"/>
        <w:jc w:val="both"/>
        <w:rPr>
          <w:sz w:val="16"/>
          <w:szCs w:val="16"/>
        </w:rPr>
      </w:pPr>
    </w:p>
    <w:p w:rsidR="00970E96" w:rsidRPr="002D7068" w:rsidRDefault="00970E96" w:rsidP="00970E96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2D7068">
        <w:rPr>
          <w:b w:val="0"/>
          <w:sz w:val="28"/>
          <w:szCs w:val="28"/>
        </w:rPr>
        <w:t xml:space="preserve">Ежегодно учащиеся школы принимают участие в </w:t>
      </w:r>
      <w:r w:rsidRPr="002D7068">
        <w:rPr>
          <w:b w:val="0"/>
          <w:sz w:val="28"/>
          <w:szCs w:val="28"/>
          <w:u w:val="single"/>
        </w:rPr>
        <w:t>дистанционных конкурсах и олимпиадах: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Международная олимпиада «Весна – 2018» от проекта «Инфоурок» по физике и математике;</w:t>
      </w:r>
    </w:p>
    <w:p w:rsidR="00970E96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 конкурс-игра по русскому языку «Ёж»;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</w:t>
      </w:r>
      <w:r>
        <w:rPr>
          <w:rFonts w:ascii="Times New Roman" w:hAnsi="Times New Roman"/>
          <w:i/>
          <w:sz w:val="28"/>
          <w:szCs w:val="28"/>
        </w:rPr>
        <w:t xml:space="preserve"> конкурс «Старт» по физике и математике;</w:t>
      </w:r>
    </w:p>
    <w:p w:rsidR="00970E96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 конкурс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7068">
        <w:rPr>
          <w:rFonts w:ascii="Times New Roman" w:hAnsi="Times New Roman"/>
          <w:i/>
          <w:sz w:val="28"/>
          <w:szCs w:val="28"/>
        </w:rPr>
        <w:t xml:space="preserve"> по русскому языку «</w:t>
      </w:r>
      <w:r>
        <w:rPr>
          <w:rFonts w:ascii="Times New Roman" w:hAnsi="Times New Roman"/>
          <w:i/>
          <w:sz w:val="28"/>
          <w:szCs w:val="28"/>
        </w:rPr>
        <w:t>Кириллица</w:t>
      </w:r>
      <w:r w:rsidRPr="002D7068">
        <w:rPr>
          <w:rFonts w:ascii="Times New Roman" w:hAnsi="Times New Roman"/>
          <w:i/>
          <w:sz w:val="28"/>
          <w:szCs w:val="28"/>
        </w:rPr>
        <w:t>»;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Всероссийский конкурс «Инфознайка» и др.</w:t>
      </w:r>
    </w:p>
    <w:p w:rsidR="00807EA8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  <w:r w:rsidRPr="002D7068">
        <w:rPr>
          <w:sz w:val="28"/>
          <w:szCs w:val="28"/>
        </w:rPr>
        <w:t>Главный акцент в своей деятельности школа делает на раскрытии индивидуальности каждого ребенка. Это 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Pr="00970E96" w:rsidRDefault="00970E96" w:rsidP="00970E96">
      <w:pPr>
        <w:spacing w:line="276" w:lineRule="auto"/>
        <w:ind w:firstLine="284"/>
        <w:jc w:val="both"/>
        <w:rPr>
          <w:sz w:val="16"/>
          <w:szCs w:val="16"/>
        </w:rPr>
      </w:pPr>
    </w:p>
    <w:p w:rsidR="00807EA8" w:rsidRPr="00F15657" w:rsidRDefault="00F15657" w:rsidP="00F1565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07EA8" w:rsidRPr="00F15657">
        <w:rPr>
          <w:b/>
          <w:sz w:val="28"/>
          <w:szCs w:val="28"/>
        </w:rPr>
        <w:t>Социальная активность и внешние связи учреждения</w:t>
      </w:r>
    </w:p>
    <w:p w:rsidR="006627C0" w:rsidRDefault="0001676B" w:rsidP="006627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564515</wp:posOffset>
                </wp:positionV>
                <wp:extent cx="2400300" cy="712470"/>
                <wp:effectExtent l="6985" t="12700" r="12065" b="825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712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96" w:rsidRPr="00CB0510" w:rsidRDefault="00970E96" w:rsidP="00662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0510">
                              <w:rPr>
                                <w:b/>
                                <w:sz w:val="32"/>
                                <w:szCs w:val="3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114.15pt;margin-top:44.45pt;width:189pt;height:56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C3JAIAAEMEAAAOAAAAZHJzL2Uyb0RvYy54bWysU1Fv0zAQfkfiP1h+p0lDu7Ko6TR1FCEN&#10;NmnAu+s4iYXjM2e3afn1nJ2q64AnRB6su9z589333S1vDr1he4Veg634dJJzpqyEWtu24l+/bN68&#10;48wHYWthwKqKH5XnN6vXr5aDK1UBHZhaISMQ68vBVbwLwZVZ5mWneuEn4JSlYAPYi0AutlmNYiD0&#10;3mRFnl9lA2DtEKTynv7ejUG+SvhNo2R4aBqvAjMVp9pCOjGd23hmq6UoWxSu0/JUhviHKnqhLT16&#10;hroTQbAd6j+gei0RPDRhIqHPoGm0VKkH6maa/9bNUyecSr0QOd6dafL/D1Z+3j8i03XFrzmzoieJ&#10;HvbCsOlVpGZwvqSMJ/eIsTnv7kF+98zCuhO2VbeIMHRK1FTQNOZnLy5Ex9NVth0+QU3IYhcgsXRo&#10;sGeN0e5bvBihiQl2SLIcz7KoQ2CSfhazPH+bk3qSYotpMVsk3TJRRpx426EPHxT0LBoVV4agfWRO&#10;lGJ/70Ms7TkrtQJG1xttTHKw3a4NMmq84pv0pW6o48s0Y9lAPM2LeUJ+EfOXEHn6/gaBsLN1mrlI&#10;2/uTHYQ2o01VGnviMVI3ShAO28NJjS3UR2IUYZxk2jwyOsCfnA00xRX3P3YCFWfmoyVVrqezWRz7&#10;5Mzmi4IcvIxsLyPCSoKqeOBsNNdhXJWdQ9129NIoloVbUrLRideo8ljVqW6a1ET3aaviKlz6Ket5&#10;91e/AAAA//8DAFBLAwQUAAYACAAAACEAjcDYS94AAAAKAQAADwAAAGRycy9kb3ducmV2LnhtbEyP&#10;wU7DMAyG70i8Q2QkbixpJ1WlNJ0QEtKmXdjgws1pvTaiSaom28rbY05wtP9Pvz/Xm8WN4kJztMFr&#10;yFYKBPk2dNb3Gj7eXx9KEDGh73AMnjR8U4RNc3tTY9WFqz/Q5Zh6wSU+VqhhSGmqpIztQA7jKkzk&#10;OTuF2WHice5lN+OVy90oc6UK6dB6vjDgRC8DtV/Hs9Owe9s5JGP3zqy324P63Fs8Ga3v75bnJxCJ&#10;lvQHw68+q0PDTiacfRfFqCHPyzWjGsryEQQDhSp4YThRWQayqeX/F5ofAAAA//8DAFBLAQItABQA&#10;BgAIAAAAIQC2gziS/gAAAOEBAAATAAAAAAAAAAAAAAAAAAAAAABbQ29udGVudF9UeXBlc10ueG1s&#10;UEsBAi0AFAAGAAgAAAAhADj9If/WAAAAlAEAAAsAAAAAAAAAAAAAAAAALwEAAF9yZWxzLy5yZWxz&#10;UEsBAi0AFAAGAAgAAAAhAGUAQLckAgAAQwQAAA4AAAAAAAAAAAAAAAAALgIAAGRycy9lMm9Eb2Mu&#10;eG1sUEsBAi0AFAAGAAgAAAAhAI3A2EveAAAACgEAAA8AAAAAAAAAAAAAAAAAfgQAAGRycy9kb3du&#10;cmV2LnhtbFBLBQYAAAAABAAEAPMAAACJBQAAAAA=&#10;">
                <v:textbox>
                  <w:txbxContent>
                    <w:p w:rsidR="00970E96" w:rsidRPr="00CB0510" w:rsidRDefault="00970E96" w:rsidP="00662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0510">
                        <w:rPr>
                          <w:b/>
                          <w:sz w:val="32"/>
                          <w:szCs w:val="32"/>
                        </w:rPr>
                        <w:t>ШКОЛА</w:t>
                      </w:r>
                    </w:p>
                  </w:txbxContent>
                </v:textbox>
              </v:oval>
            </w:pict>
          </mc:Fallback>
        </mc:AlternateContent>
      </w:r>
      <w:r w:rsidR="006627C0">
        <w:rPr>
          <w:sz w:val="28"/>
          <w:szCs w:val="28"/>
        </w:rPr>
        <w:t xml:space="preserve">   </w:t>
      </w:r>
      <w:r w:rsidR="00970E96">
        <w:rPr>
          <w:sz w:val="28"/>
          <w:szCs w:val="28"/>
        </w:rPr>
        <w:t>Социокультурное пространство имеет узкий круг партнеров: это</w:t>
      </w:r>
      <w:r w:rsidR="006627C0" w:rsidRPr="006627C0">
        <w:rPr>
          <w:sz w:val="28"/>
          <w:szCs w:val="28"/>
        </w:rPr>
        <w:t xml:space="preserve"> Дом культуры,  детский сад, </w:t>
      </w:r>
      <w:r w:rsidR="005004E1">
        <w:rPr>
          <w:sz w:val="28"/>
          <w:szCs w:val="28"/>
        </w:rPr>
        <w:t>офис врача общей практики,</w:t>
      </w:r>
      <w:r w:rsidR="006627C0" w:rsidRPr="006627C0">
        <w:rPr>
          <w:sz w:val="28"/>
          <w:szCs w:val="28"/>
        </w:rPr>
        <w:t xml:space="preserve"> с которыми школа активно сотрудничает.</w:t>
      </w:r>
    </w:p>
    <w:p w:rsidR="006627C0" w:rsidRDefault="0001676B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223520</wp:posOffset>
                </wp:positionV>
                <wp:extent cx="533400" cy="133350"/>
                <wp:effectExtent l="10795" t="10795" r="27305" b="558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46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91.45pt;margin-top:17.6pt;width:4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M5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yD/0ZjCvArFI7GyqkJ/VsnjT95pDSVUdUy6P1y9mAcxY8kjcu4eIMZNkPnzQDGwIJ&#10;YrNOje1DSGgDOsWZnO8z4SePKHycTad5CpOjoMqm0+ksziwhxc3ZWOc/ct2jIJTYeUtE2/lKKwXT&#10;1zaLqcjxyfkAjRQ3h5BZ6a2QMpJAKjSUeDmbzKKD01KwoAxmzrb7Slp0JIFG8Yl1gua1mdUHxWKw&#10;jhO2ucqeCAky8rFB3gpomeQ4ZOs5w0hy2JwgXeBJFTJC+QD4Kl2Y9H2ZLjeLzSIf5ZP5ZpSndT16&#10;3Fb5aL7NPszqaV1VdfYjgM/yohOMcRXw31id5X/Hmut+Xfh45/W9Ucnb6LGjAPb2jqDj/MPIL+TZ&#10;a3be2VBdoAIQORpfly5syut7tPr1a1j/BAAA//8DAFBLAwQUAAYACAAAACEA+x2Qa98AAAAJAQAA&#10;DwAAAGRycy9kb3ducmV2LnhtbEyPwU7DMAyG70i8Q2QkbiylaNFWmk7AhOgFJDaEOGaNaSMap2qy&#10;rePpMSc42v+n35/L1eR7ccAxukAarmcZCKQmWEethrft49UCREyGrOkDoYYTRlhV52elKWw40ise&#10;NqkVXEKxMBq6lIZCyth06E2chQGJs88wepN4HFtpR3Pkct/LPMuU9MYRX+jMgA8dNl+bvdeQ1h+n&#10;Tr0390v3sn16Vu67ruu11pcX090tiIRT+oPhV5/VoWKnXdiTjaLXMF/kS0Y13MxzEAwopXix40Tl&#10;IKtS/v+g+gEAAP//AwBQSwECLQAUAAYACAAAACEAtoM4kv4AAADhAQAAEwAAAAAAAAAAAAAAAAAA&#10;AAAAW0NvbnRlbnRfVHlwZXNdLnhtbFBLAQItABQABgAIAAAAIQA4/SH/1gAAAJQBAAALAAAAAAAA&#10;AAAAAAAAAC8BAABfcmVscy8ucmVsc1BLAQItABQABgAIAAAAIQDPDBM5OQIAAGIEAAAOAAAAAAAA&#10;AAAAAAAAAC4CAABkcnMvZTJvRG9jLnhtbFBLAQItABQABgAIAAAAIQD7HZB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627C0" w:rsidRDefault="0001676B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50165</wp:posOffset>
                </wp:positionV>
                <wp:extent cx="285750" cy="106680"/>
                <wp:effectExtent l="35560" t="10795" r="12065" b="539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751C" id="AutoShape 25" o:spid="_x0000_s1026" type="#_x0000_t32" style="position:absolute;margin-left:114.15pt;margin-top:3.95pt;width:22.5pt;height:8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6HPgIAAGwEAAAOAAAAZHJzL2Uyb0RvYy54bWysVE2P2yAQvVfqf0DcE9tpPq04q5WdtIdt&#10;G2m3P4AAtlExICBxoqr/vQPOZrvbS1XVBzyYmTdvZh5e3507iU7cOqFVgbNxihFXVDOhmgJ/e9qN&#10;lhg5TxQjUite4At3+G7z/t26Nzmf6FZLxi0CEOXy3hS49d7kSeJoyzvixtpwBYe1th3xsLVNwizp&#10;Ab2TySRN50mvLTNWU+4cfK2GQ7yJ+HXNqf9a1457JAsM3HxcbVwPYU02a5I3lphW0CsN8g8sOiIU&#10;JL1BVcQTdLTiD6hOUKudrv2Y6i7RdS0ojzVANVn6pprHlhgea4HmOHNrk/t/sPTLaW+RYAVeYKRI&#10;ByO6P3odM6PJLPSnNy4Ht1LtbaiQntWjedD0u0NKly1RDY/eTxcDwVmISF6FhI0zkOXQf9YMfAgk&#10;iM0617ZDtRTmUwgM4NAQdI7Tudymw88eUfg4Wc4WM5ghhaMsnc+XcXoJyQNMCDbW+Y9cdygYBXbe&#10;EtG0vtRKgQ60HVKQ04PzgeRLQAhWeiekjHKQCvUFXs2g/HDitBQsHMaNbQ6ltOhEgqDiEyt+42b1&#10;UbEI1nLCtlfbEyHBRj62ylsBzZMch2wdZxhJDncoWAM9qUJGKB8IX61BUz9W6Wq73C6no+lkvh1N&#10;06oa3e/K6Wi+yxaz6kNVllX2M5DPpnkrGOMq8H/Wdzb9O/1cb9qgzJvCb41KXqPHjgLZ53ckHZUQ&#10;hj/I6KDZZW9DdUEUIOnofL1+4c78vo9eLz+JzS8AAAD//wMAUEsDBBQABgAIAAAAIQDaIgim3wAA&#10;AAgBAAAPAAAAZHJzL2Rvd25yZXYueG1sTI/BTsMwEETvSPyDtUhcUOuQAgkhToWAlhOqGsrdjZck&#10;aryOYrdN/p7lBLcdzWj2Tb4cbSdOOPjWkYLbeQQCqXKmpVrB7nM1S0H4oMnozhEqmNDDsri8yHVm&#10;3Jm2eCpDLbiEfKYVNCH0mZS+atBqP3c9EnvfbrA6sBxqaQZ95nLbyTiKHqTVLfGHRvf40mB1KI9W&#10;wWu5uV993ezGeKreP8p1etjQ9KbU9dX4/AQi4Bj+wvCLz+hQMNPeHcl40SmI43TBUQXJIwj242TB&#10;es/HXQKyyOX/AcUPAAAA//8DAFBLAQItABQABgAIAAAAIQC2gziS/gAAAOEBAAATAAAAAAAAAAAA&#10;AAAAAAAAAABbQ29udGVudF9UeXBlc10ueG1sUEsBAi0AFAAGAAgAAAAhADj9If/WAAAAlAEAAAsA&#10;AAAAAAAAAAAAAAAALwEAAF9yZWxzLy5yZWxzUEsBAi0AFAAGAAgAAAAhAH2+voc+AgAAbAQAAA4A&#10;AAAAAAAAAAAAAAAALgIAAGRycy9lMm9Eb2MueG1sUEsBAi0AFAAGAAgAAAAhANoiCKb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297815</wp:posOffset>
                </wp:positionV>
                <wp:extent cx="962025" cy="1295400"/>
                <wp:effectExtent l="10795" t="10795" r="55880" b="4635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EC7F" id="AutoShape 28" o:spid="_x0000_s1026" type="#_x0000_t32" style="position:absolute;margin-left:257.7pt;margin-top:23.45pt;width:75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vXOAIAAGMEAAAOAAAAZHJzL2Uyb0RvYy54bWysVNuO2yAQfa/Uf0C8Z32pkyZWnNXKTvqy&#10;7Uba7QcQwDYqBgQkTlT13zuQS7vbl6qqH/BgZuacmTl4eX8cJDpw64RWFc7uUoy4opoJ1VX468tm&#10;MsfIeaIYkVrxCp+4w/er9++Woyl5rnstGbcIkihXjqbCvfemTBJHez4Qd6cNV3DYajsQD1vbJcyS&#10;EbIPMsnTdJaM2jJjNeXOwdfmfIhXMX/bcuqf2tZxj2SFgZuPq43rLqzJaknKzhLTC3qhQf6BxUCE&#10;AtBbqoZ4gvZW/JFqENRqp1t/R/WQ6LYVlMcaoJosfVPNc08Mj7VAc5y5tcn9v7T0y2FrkWAVnmGk&#10;yAAjeth7HZFRPg/9GY0rwa1WWxsqpEf1bB41/eaQ0nVPVMej98vJQHAWIpJXIWHjDKDsxs+agQ8B&#10;gNisY2uHkBLagI5xJqfbTPjRIwofF7M8zacYUTjK8sW0SOPQElJeo411/hPXAwpGhZ23RHS9r7VS&#10;MH5ts4hFDo/OB26kvAYEaKU3QsqoAqnQCHhTQAsnTkvBwmHc2G5XS4sOJOgoPrHQN25W7xWLyXpO&#10;2PpieyIk2MjHDnkroGeS44A2cIaR5HB1gnWmJ1VAhPqB8MU6S+n7Il2s5+t5MSny2XpSpE0zedjU&#10;xWS2yT5Omw9NXTfZj0A+K8peMMZV4H+VdVb8nWwuF+wsyJuwb41KXmePHQWy13ckHQUQZn5Wz06z&#10;09aG6oIWQMnR+XLrwlX5fR+9fv0bVj8BAAD//wMAUEsDBBQABgAIAAAAIQDx8hWt4QAAAAoBAAAP&#10;AAAAZHJzL2Rvd25yZXYueG1sTI/BTsMwDIbvSLxDZCRuLN20RrQ0nYAJ0QtIbAhxzBrTRDRO1WRb&#10;x9OTneBmy59+f3+1mlzPDjgG60nCfJYBQ2q9ttRJeN8+3dwCC1GRVr0nlHDCAKv68qJSpfZHesPD&#10;JnYshVAolQQT41ByHlqDToWZH5DS7cuPTsW0jh3XozqmcNfzRZYJ7pSl9MGoAR8Ntt+bvZMQ158n&#10;Iz7ah8K+bp9fhP1pmmYt5fXVdH8HLOIU/2A46yd1qJPTzu9JB9ZLyOf5MqESlqIAlgAhzsNOwiLP&#10;CuB1xf9XqH8BAAD//wMAUEsBAi0AFAAGAAgAAAAhALaDOJL+AAAA4QEAABMAAAAAAAAAAAAAAAAA&#10;AAAAAFtDb250ZW50X1R5cGVzXS54bWxQSwECLQAUAAYACAAAACEAOP0h/9YAAACUAQAACwAAAAAA&#10;AAAAAAAAAAAvAQAAX3JlbHMvLnJlbHNQSwECLQAUAAYACAAAACEAgTPb1zgCAABjBAAADgAAAAAA&#10;AAAAAAAAAAAuAgAAZHJzL2Uyb0RvYy54bWxQSwECLQAUAAYACAAAACEA8fIVr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250190</wp:posOffset>
                </wp:positionV>
                <wp:extent cx="1943100" cy="571500"/>
                <wp:effectExtent l="6985" t="10795" r="12065" b="825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96" w:rsidRPr="00CB0510" w:rsidRDefault="00970E96" w:rsidP="00662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510">
                              <w:rPr>
                                <w:b/>
                                <w:sz w:val="28"/>
                                <w:szCs w:val="28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-26.85pt;margin-top:19.7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fjIAIAAEAEAAAOAAAAZHJzL2Uyb0RvYy54bWysU1Fv0zAQfkfiP1h+p2lKy2jUdJo6ipAG&#10;mzT4Aa7jJBaOz5zdpuXXc3ayrgOeEH6w7nznz/d951tdHzvDDgq9BlvyfDLlTFkJlbZNyb993b55&#10;z5kPwlbCgFUlPynPr9evX616V6gZtGAqhYxArC96V/I2BFdkmZet6oSfgFOWgjVgJwK52GQVip7Q&#10;O5PNptN3WQ9YOQSpvKfT2yHI1wm/rpUM93XtVWCm5FRbSDumfRf3bL0SRYPCtVqOZYh/qKIT2tKj&#10;Z6hbEQTbo/4DqtMSwUMdJhK6DOpaS5U4EJt8+hubx1Y4lbiQON6dZfL/D1Z+OTwg01XJF5xZ0VGL&#10;7g/CsPwqStM7X1DGo3vASM67O5DfPbOwaYVt1A0i9K0SFRWUx/zsxYXoeLrKdv1nqAhZ7AMklY41&#10;dhGQ+LNjasbp3Ax1DEzSYb6cv82n1DNJscVVviA7PiGKp9sOffiooGPRKLkyRjsf9RKFONz5MGQ/&#10;ZSUCYHS11cYkB5vdxiAjuiXfpjU+4C/TjGV9yZeL2SIhv4j5S4hpWn+DQNjbiqoRRRTrw2gHoc1g&#10;EydjR/WiYIPw4bg7ps4kaaOYO6hOJCfC8I1p7MhoAX9y1tMXLrn/sReoODOfLLVkmc/n8c8nZ764&#10;mpGDl5HdZURYSVAlD5wN5iYMc7J3qJuWXsqTABZuqI21TvI+VzWWT9809WgcqTgHl37Keh789S8A&#10;AAD//wMAUEsDBBQABgAIAAAAIQDHAdZI3gAAAAoBAAAPAAAAZHJzL2Rvd25yZXYueG1sTI/BTsMw&#10;DIbvSLxDZCRuW7qGDihNp4kJCQ47UOCeNV5brXGqJuvK22NOcLT96ff3F5vZ9WLCMXSeNKyWCQik&#10;2tuOGg2fHy+LBxAhGrKm94QavjHApry+Kkxu/YXecapiIziEQm40tDEOuZShbtGZsPQDEt+OfnQm&#10;8jg20o7mwuGul2mSrKUzHfGH1gz43GJ9qs5Ow67ZVutJqpip4+41Zqev/ZtaaX17M2+fQESc4x8M&#10;v/qsDiU7HfyZbBC9hkWm7hnVoB7vQDCQZqkCcWAy5Y0sC/m/QvkDAAD//wMAUEsBAi0AFAAGAAgA&#10;AAAhALaDOJL+AAAA4QEAABMAAAAAAAAAAAAAAAAAAAAAAFtDb250ZW50X1R5cGVzXS54bWxQSwEC&#10;LQAUAAYACAAAACEAOP0h/9YAAACUAQAACwAAAAAAAAAAAAAAAAAvAQAAX3JlbHMvLnJlbHNQSwEC&#10;LQAUAAYACAAAACEAH6KH4yACAABABAAADgAAAAAAAAAAAAAAAAAuAgAAZHJzL2Uyb0RvYy54bWxQ&#10;SwECLQAUAAYACAAAACEAxwHWSN4AAAAKAQAADwAAAAAAAAAAAAAAAAB6BAAAZHJzL2Rvd25yZXYu&#10;eG1sUEsFBgAAAAAEAAQA8wAAAIUFAAAAAA==&#10;">
                <v:textbox>
                  <w:txbxContent>
                    <w:p w:rsidR="00970E96" w:rsidRPr="00CB0510" w:rsidRDefault="00970E96" w:rsidP="006627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510">
                        <w:rPr>
                          <w:b/>
                          <w:sz w:val="28"/>
                          <w:szCs w:val="28"/>
                        </w:rPr>
                        <w:t>Дом культуры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183515</wp:posOffset>
                </wp:positionV>
                <wp:extent cx="1943100" cy="685800"/>
                <wp:effectExtent l="6985" t="10795" r="12065" b="8255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96" w:rsidRPr="00CB0510" w:rsidRDefault="00970E96" w:rsidP="00662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Фировская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left:0;text-align:left;margin-left:311.4pt;margin-top:14.45pt;width:15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kfIQIAAEAEAAAOAAAAZHJzL2Uyb0RvYy54bWysU8Fu2zAMvQ/YPwi6L7bTpEuMOEWRLsOA&#10;bi3Q7QMUWY6FyaJGKXGyrx8lp2m67TRMB4EUqSe+R3Fxc+gM2yv0GmzFi1HOmbISam23Ff/2df1u&#10;xpkPwtbCgFUVPyrPb5Zv3yx6V6oxtGBqhYxArC97V/E2BFdmmZet6oQfgVOWgg1gJwK5uM1qFD2h&#10;dyYb5/l11gPWDkEq7+n0bgjyZcJvGiXDQ9N4FZipONUW0o5p38Q9Wy5EuUXhWi1PZYh/qKIT2tKj&#10;Z6g7EQTbof4DqtMSwUMTRhK6DJpGS5U4EJsi/43NUyucSlxIHO/OMvn/Byu/7B+R6briE86s6KhF&#10;D3th2PgqStM7X1LGk3vESM67e5DfPbOwaoXdqltE6FslaiqoiPnZqwvR8XSVbfrPUBOy2AVIKh0a&#10;7CIg8WeH1IzjuRnqEJikw2I+uSpy6pmk2PVsOiM7PiHK59sOffiooGPRqLgyRjsf9RKl2N/7MGQ/&#10;ZyUCYHS91sYkB7eblUFGdCu+Tuv0gL9MM5b1FZ9Px9OE/CrmLyHytP4GgbCzNVUjyijWh5MdhDaD&#10;TZyMPakXBRuED4fNIXVmHDGjmBuojyQnwvCNaezIaAF/ctbTF664/7ETqDgznyy1ZF5MJvHPJ2cy&#10;fT8mBy8jm8uIsJKgKh44G8xVGOZk51BvW3qpSAJYuKU2NjrJ+1LVqXz6pqlHp5GKc3Dpp6yXwV/+&#10;AgAA//8DAFBLAwQUAAYACAAAACEAm4vKvN4AAAAKAQAADwAAAGRycy9kb3ducmV2LnhtbEyPwU6D&#10;QBCG7yZ9h8008WaXQkoAWZrGxkQPHkS9b9kpkLKzhN1SfHvHkx5n5ss/31/uFzuIGSffO1Kw3UQg&#10;kBpnemoVfH48P2QgfNBk9OAIFXyjh321uit1YdyN3nGuQys4hHyhFXQhjIWUvunQar9xIxLfzm6y&#10;OvA4tdJM+sbhdpBxFKXS6p74Q6dHfOqwudRXq+DYHup0lknYJefjS9hdvt5ek61S9+vl8Agi4BL+&#10;YPjVZ3Wo2OnkrmS8GBSkcczqQUGc5SAYyOOMFycmkzQHWZXyf4XqBwAA//8DAFBLAQItABQABgAI&#10;AAAAIQC2gziS/gAAAOEBAAATAAAAAAAAAAAAAAAAAAAAAABbQ29udGVudF9UeXBlc10ueG1sUEsB&#10;Ai0AFAAGAAgAAAAhADj9If/WAAAAlAEAAAsAAAAAAAAAAAAAAAAALwEAAF9yZWxzLy5yZWxzUEsB&#10;Ai0AFAAGAAgAAAAhAAbUGR8hAgAAQAQAAA4AAAAAAAAAAAAAAAAALgIAAGRycy9lMm9Eb2MueG1s&#10;UEsBAi0AFAAGAAgAAAAhAJuLyrzeAAAACgEAAA8AAAAAAAAAAAAAAAAAewQAAGRycy9kb3ducmV2&#10;LnhtbFBLBQYAAAAABAAEAPMAAACGBQAAAAA=&#10;">
                <v:textbox>
                  <w:txbxContent>
                    <w:p w:rsidR="00970E96" w:rsidRPr="00CB0510" w:rsidRDefault="00970E96" w:rsidP="006627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Фировская ДЮСШ</w:t>
                      </w:r>
                    </w:p>
                  </w:txbxContent>
                </v:textbox>
              </v:oval>
            </w:pict>
          </mc:Fallback>
        </mc:AlternateContent>
      </w:r>
    </w:p>
    <w:p w:rsidR="006627C0" w:rsidRDefault="0001676B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50165</wp:posOffset>
                </wp:positionV>
                <wp:extent cx="466725" cy="1379220"/>
                <wp:effectExtent l="58420" t="12065" r="8255" b="3746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37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EBED" id="AutoShape 29" o:spid="_x0000_s1026" type="#_x0000_t32" style="position:absolute;margin-left:172.2pt;margin-top:3.95pt;width:36.75pt;height:108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8HPwIAAG0EAAAOAAAAZHJzL2Uyb0RvYy54bWysVE2P2yAQvVfqf0DcE8eO82XFWa3spD1s&#10;t5F2+wMI4BgVAwISJ6r63zuQbLa7vVRVfcCDmXnzZubh5d2pk+jIrRNalTgdjjDiimom1L7E3543&#10;gzlGzhPFiNSKl/jMHb5bffyw7E3BM91qybhFAKJc0ZsSt96bIkkcbXlH3FAbruCw0bYjHrZ2nzBL&#10;ekDvZJKNRtOk15YZqyl3Dr7Wl0O8ivhNw6n/2jSOeyRLDNx8XG1cd2FNVktS7C0xraBXGuQfWHRE&#10;KEh6g6qJJ+hgxR9QnaBWO934IdVdoptGUB5rgGrS0btqnlpieKwFmuPMrU3u/8HSx+PWIsFKPMZI&#10;kQ5GdH/wOmZG2SL0pzeuALdKbW2okJ7Uk3nQ9LtDSlctUXsevZ/PBoLTEJG8CQkbZyDLrv+iGfgQ&#10;SBCbdWpshxopzOcQGMChIegUp3O+TYefPKLwMZ9OZ9kEIwpH6Xi2yLI4voQUASdEG+v8J647FIwS&#10;O2+J2Le+0kqBELS95CDHB+cDy9eAEKz0RkgZ9SAV6ku8mEC2cOK0FCwcxo3d7ypp0ZEERcUnlvzO&#10;zeqDYhGs5YStr7YnQoKNfOyVtwK6JzkO2TrOMJIcLlGwLvSkChmhfiB8tS6i+rEYLdbz9Twf5Nl0&#10;PchHdT2431T5YLpJZ5N6XFdVnf4M5NO8aAVjXAX+LwJP878T0PWqXaR5k/itUclb9NhRIPvyjqSj&#10;FML0LzraaXbe2lBdUAVoOjpf71+4NL/vo9frX2L1CwAA//8DAFBLAwQUAAYACAAAACEAmX0e+OAA&#10;AAAJAQAADwAAAGRycy9kb3ducmV2LnhtbEyPwU7DMBBE70j8g7VIXBB1ElIoIZsKAS0nVBHK3Y2X&#10;JGq8jmK3Tf4e9wS3Wc1o5m2+HE0njjS41jJCPItAEFdWt1wjbL9WtwsQzivWqrNMCBM5WBaXF7nK&#10;tD3xJx1LX4tQwi5TCI33fSalqxoyys1sTxy8HzsY5cM51FIP6hTKTSeTKLqXRrUcFhrV00tD1b48&#10;GITXcjNffd9sx2Sq3j/K9WK/4ekN8fpqfH4C4Wn0f2E44wd0KALTzh5YO9Eh3KVpGqIID48ggp/G&#10;Z7FDSJJ5DLLI5f8Pil8AAAD//wMAUEsBAi0AFAAGAAgAAAAhALaDOJL+AAAA4QEAABMAAAAAAAAA&#10;AAAAAAAAAAAAAFtDb250ZW50X1R5cGVzXS54bWxQSwECLQAUAAYACAAAACEAOP0h/9YAAACUAQAA&#10;CwAAAAAAAAAAAAAAAAAvAQAAX3JlbHMvLnJlbHNQSwECLQAUAAYACAAAACEA2O4fBz8CAABtBAAA&#10;DgAAAAAAAAAAAAAAAAAuAgAAZHJzL2Uyb0RvYy54bWxQSwECLQAUAAYACAAAACEAmX0e+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627C0" w:rsidRDefault="006627C0" w:rsidP="006627C0">
      <w:pPr>
        <w:tabs>
          <w:tab w:val="left" w:pos="3332"/>
        </w:tabs>
        <w:rPr>
          <w:sz w:val="28"/>
          <w:szCs w:val="28"/>
        </w:rPr>
      </w:pP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Совместные праздники,                                                    </w:t>
      </w:r>
      <w:r>
        <w:t xml:space="preserve">                  Проведение занятий</w:t>
      </w: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кружки по интересам,                                                       </w:t>
      </w:r>
      <w:r>
        <w:t xml:space="preserve">                  спортивных секций, обеспе-</w:t>
      </w:r>
    </w:p>
    <w:p w:rsidR="006627C0" w:rsidRDefault="006627C0" w:rsidP="006627C0">
      <w:pPr>
        <w:tabs>
          <w:tab w:val="left" w:pos="3332"/>
        </w:tabs>
      </w:pPr>
      <w:r w:rsidRPr="004E2FFB">
        <w:t xml:space="preserve">художественная самодеятельность                                             </w:t>
      </w:r>
      <w:r>
        <w:t xml:space="preserve">       чение спорт. </w:t>
      </w:r>
      <w:r w:rsidR="00F15657">
        <w:t>и</w:t>
      </w:r>
      <w:r>
        <w:t>нвентарем</w:t>
      </w:r>
    </w:p>
    <w:p w:rsidR="006627C0" w:rsidRDefault="0001676B" w:rsidP="006627C0">
      <w:pPr>
        <w:tabs>
          <w:tab w:val="left" w:pos="3332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155575</wp:posOffset>
                </wp:positionV>
                <wp:extent cx="1943100" cy="685800"/>
                <wp:effectExtent l="6985" t="11430" r="12065" b="762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96" w:rsidRPr="00CB0510" w:rsidRDefault="00970E96" w:rsidP="00662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510">
                              <w:rPr>
                                <w:b/>
                                <w:sz w:val="28"/>
                                <w:szCs w:val="28"/>
                              </w:rPr>
                              <w:t>Ясли-сад «Колокольчик»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315.15pt;margin-top:12.25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JoIAIAAEAEAAAOAAAAZHJzL2Uyb0RvYy54bWysU8Fu2zAMvQ/YPwi6L7bTpEuMOEWRLsOA&#10;ri3Q7QNkWbaFyaJGKXG6rx8tJ1m67TTMB4E0qSe+R3J1c+gM2yv0GmzBs0nKmbISKm2bgn/9sn23&#10;4MwHYSthwKqCvyjPb9Zv36x6l6sptGAqhYxArM97V/A2BJcniZet6oSfgFOWgjVgJwK52CQVip7Q&#10;O5NM0/Q66QErhyCV9/T3bgzydcSvayXDY117FZgpONUW4onxLIczWa9E3qBwrZbHMsQ/VNEJbenR&#10;M9SdCILtUP8B1WmJ4KEOEwldAnWtpYociE2W/sbmuRVORS4kjndnmfz/g5UP+ydkuir4lDMrOmrR&#10;414YNs0GaXrnc8p4dk84kPPuHuQ3zyxsWmEbdYsIfatERQXF/OTVhcHxdJWV/WeoCFnsAkSVDjV2&#10;AyDxZ4fYjJdzM9QhMEk/s+XsKkupZ5Ji14v5gmwqKRH56bZDHz4q6NhgFFwZo50f9BK52N/7MGaf&#10;siIBMLraamOig025MciIbsG38Ts+4C/TjGV9wZfz6Twiv4r5S4g0fn+DQNjZKk7aINaHox2ENqNN&#10;nIwlaifBRuHDoTzEzlydWlFC9UJyIoxjTGtHRgv4g7OeRrjg/vtOoOLMfLLUkmU2mw0zH53Z/P2U&#10;HLyMlJcRYSVBFTxwNpqbMO7JzqFuWnopiwJYuKU21jrKO1Q8VnUsn8Y09ui4UsMeXPox69fir38C&#10;AAD//wMAUEsDBBQABgAIAAAAIQA0hqH13gAAAAoBAAAPAAAAZHJzL2Rvd25yZXYueG1sTI/BTsMw&#10;DIbvSLxDZCRuLF1DKyhNp4kJCQ4cKHDPGq+t1jhVk3Xl7TEndrT96ff3l5vFDWLGKfSeNKxXCQik&#10;xtueWg1fny93DyBCNGTN4Ak1/GCATXV9VZrC+jN94FzHVnAIhcJo6GIcCylD06EzYeVHJL4d/ORM&#10;5HFqpZ3MmcPdINMkyaUzPfGHzoz43GFzrE9Ow67d1vksVczUYfcas+P3+5taa317s2yfQERc4j8M&#10;f/qsDhU77f2JbBCDhlwlilEN6X0GgoFHlfNiz6RKM5BVKS8rVL8AAAD//wMAUEsBAi0AFAAGAAgA&#10;AAAhALaDOJL+AAAA4QEAABMAAAAAAAAAAAAAAAAAAAAAAFtDb250ZW50X1R5cGVzXS54bWxQSwEC&#10;LQAUAAYACAAAACEAOP0h/9YAAACUAQAACwAAAAAAAAAAAAAAAAAvAQAAX3JlbHMvLnJlbHNQSwEC&#10;LQAUAAYACAAAACEAU5GSaCACAABABAAADgAAAAAAAAAAAAAAAAAuAgAAZHJzL2Uyb0RvYy54bWxQ&#10;SwECLQAUAAYACAAAACEANIah9d4AAAAKAQAADwAAAAAAAAAAAAAAAAB6BAAAZHJzL2Rvd25yZXYu&#10;eG1sUEsFBgAAAAAEAAQA8wAAAIUFAAAAAA==&#10;">
                <v:textbox>
                  <w:txbxContent>
                    <w:p w:rsidR="00970E96" w:rsidRPr="00CB0510" w:rsidRDefault="00970E96" w:rsidP="006627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510">
                        <w:rPr>
                          <w:b/>
                          <w:sz w:val="28"/>
                          <w:szCs w:val="28"/>
                        </w:rPr>
                        <w:t>Ясли-сад «Колокольчик»</w:t>
                      </w:r>
                    </w:p>
                  </w:txbxContent>
                </v:textbox>
              </v:oval>
            </w:pict>
          </mc:Fallback>
        </mc:AlternateContent>
      </w:r>
    </w:p>
    <w:p w:rsidR="006627C0" w:rsidRDefault="006627C0" w:rsidP="006627C0">
      <w:pPr>
        <w:tabs>
          <w:tab w:val="left" w:pos="3332"/>
        </w:tabs>
      </w:pPr>
    </w:p>
    <w:p w:rsidR="006627C0" w:rsidRDefault="0001676B" w:rsidP="006627C0">
      <w:pPr>
        <w:tabs>
          <w:tab w:val="left" w:pos="3332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42545</wp:posOffset>
                </wp:positionV>
                <wp:extent cx="1828800" cy="571500"/>
                <wp:effectExtent l="10795" t="10795" r="8255" b="8255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96" w:rsidRPr="00CB0510" w:rsidRDefault="00970E96" w:rsidP="00662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70.2pt;margin-top:3.35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xoIAIAAEAEAAAOAAAAZHJzL2Uyb0RvYy54bWysU9tuEzEQfUfiHyy/k70ooekqm6pKCUIq&#10;tFLhAxyvN2vh9Zixk034esbeNE2BJ4QfrBnP+HjmHM/i5tAbtlfoNdiaF5OcM2UlNNpua/7t6/rd&#10;nDMfhG2EAatqflSe3yzfvlkMrlIldGAahYxArK8GV/MuBFdlmZed6oWfgFOWgi1gLwK5uM0aFAOh&#10;9yYr8/x9NgA2DkEq7+n0bgzyZcJvWyXDQ9t6FZipOdUW0o5p38Q9Wy5EtUXhOi1PZYh/qKIX2tKj&#10;Z6g7EQTbof4DqtcSwUMbJhL6DNpWS5V6oG6K/LdunjrhVOqFyPHuTJP/f7Dyy/4RmW5IO86s6Emi&#10;h70wrCwjNYPzFWU8uUeMzXl3D/K7ZxZWnbBbdYsIQ6dEQwUVMT97dSE6nq6yzfAZGkIWuwCJpUOL&#10;fQSk/tkhiXE8i6EOgUk6LOblfJ6TZpJis6tiRnZ8QlTPtx368FFBz6JRc2WMdj7yJSqxv/dhzH7O&#10;Sg2A0c1aG5Mc3G5WBhm1W/N1WqcH/GWasWyo+fWsnCXkVzF/CZGn9TcIhJ1tqBpRRbI+nOwgtBlt&#10;6snYE3uRsJH4cNgckjLTiBnJ3EBzJDoRxm9MY0dGB/iTs4G+cM39j51AxZn5ZEmS62I6jX8+OdPZ&#10;VUkOXkY2lxFhJUHVPHA2mqswzsnOod529FKRCLBwSzK2OtH7UtWpfPqmSaPTSMU5uPRT1svgL38B&#10;AAD//wMAUEsDBBQABgAIAAAAIQBE3joc3QAAAAgBAAAPAAAAZHJzL2Rvd25yZXYueG1sTI/BTsMw&#10;EETvSPyDtUi9UadNmpYQp6paIcGBAync3XibRI3XUeym4e9ZTnB8O6PZmXw72U6MOPjWkYLFPAKB&#10;VDnTUq3g8/jyuAHhgyajO0eo4Bs9bIv7u1xnxt3oA8cy1IJDyGdaQRNCn0npqwat9nPXI7F2doPV&#10;gXGopRn0jcNtJ5dRlEqrW+IPje5x32B1Ka9WwaHeleko47CKz4fXsLp8vb/FC6VmD9PuGUTAKfyZ&#10;4bc+V4eCO53clYwXHXMSJWxVkK5BsJ4sN8wnBU98kEUu/w8ofgAAAP//AwBQSwECLQAUAAYACAAA&#10;ACEAtoM4kv4AAADhAQAAEwAAAAAAAAAAAAAAAAAAAAAAW0NvbnRlbnRfVHlwZXNdLnhtbFBLAQIt&#10;ABQABgAIAAAAIQA4/SH/1gAAAJQBAAALAAAAAAAAAAAAAAAAAC8BAABfcmVscy8ucmVsc1BLAQIt&#10;ABQABgAIAAAAIQBSPHxoIAIAAEAEAAAOAAAAAAAAAAAAAAAAAC4CAABkcnMvZTJvRG9jLnhtbFBL&#10;AQItABQABgAIAAAAIQBE3joc3QAAAAgBAAAPAAAAAAAAAAAAAAAAAHoEAABkcnMvZG93bnJldi54&#10;bWxQSwUGAAAAAAQABADzAAAAhAUAAAAA&#10;">
                <v:textbox>
                  <w:txbxContent>
                    <w:p w:rsidR="00970E96" w:rsidRPr="00CB0510" w:rsidRDefault="00970E96" w:rsidP="006627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ВОП</w:t>
                      </w:r>
                    </w:p>
                  </w:txbxContent>
                </v:textbox>
              </v:oval>
            </w:pict>
          </mc:Fallback>
        </mc:AlternateContent>
      </w:r>
    </w:p>
    <w:p w:rsidR="006627C0" w:rsidRDefault="006627C0" w:rsidP="006627C0">
      <w:pPr>
        <w:tabs>
          <w:tab w:val="left" w:pos="3332"/>
        </w:tabs>
      </w:pPr>
    </w:p>
    <w:p w:rsidR="005E29D1" w:rsidRDefault="005E29D1" w:rsidP="006627C0">
      <w:pPr>
        <w:tabs>
          <w:tab w:val="left" w:pos="3332"/>
        </w:tabs>
      </w:pPr>
      <w:r>
        <w:lastRenderedPageBreak/>
        <w:t xml:space="preserve">                                               </w:t>
      </w:r>
      <w:r w:rsidR="006627C0">
        <w:t xml:space="preserve">                              </w:t>
      </w:r>
      <w:r>
        <w:t xml:space="preserve">                               </w:t>
      </w:r>
    </w:p>
    <w:p w:rsidR="006627C0" w:rsidRPr="004E2FFB" w:rsidRDefault="005E29D1" w:rsidP="006627C0">
      <w:pPr>
        <w:tabs>
          <w:tab w:val="left" w:pos="3332"/>
        </w:tabs>
      </w:pPr>
      <w:r>
        <w:t xml:space="preserve">                                                                                                            </w:t>
      </w:r>
      <w:r w:rsidR="006627C0">
        <w:t xml:space="preserve"> Работа по преемственности,</w:t>
      </w:r>
    </w:p>
    <w:p w:rsidR="005E29D1" w:rsidRDefault="00F15657" w:rsidP="006627C0">
      <w:pPr>
        <w:tabs>
          <w:tab w:val="left" w:pos="3332"/>
        </w:tabs>
      </w:pPr>
      <w:r>
        <w:t xml:space="preserve">Диагностика здоровья детей,                                                            </w:t>
      </w:r>
      <w:r w:rsidRPr="00F15657">
        <w:t xml:space="preserve"> </w:t>
      </w:r>
      <w:r>
        <w:t xml:space="preserve">шефство над малышами, </w:t>
      </w:r>
      <w:r w:rsidR="005E29D1">
        <w:t xml:space="preserve">                               </w:t>
      </w:r>
      <w:r w:rsidR="005004E1">
        <w:t xml:space="preserve">                                                                               </w:t>
      </w:r>
      <w:r>
        <w:t>пропаганда здорового образа жизни</w:t>
      </w:r>
      <w:r w:rsidRPr="00F15657">
        <w:t xml:space="preserve"> </w:t>
      </w:r>
      <w:r>
        <w:t xml:space="preserve">                                                акция «Подари сказку»                          </w:t>
      </w:r>
    </w:p>
    <w:p w:rsidR="006627C0" w:rsidRPr="004E2FFB" w:rsidRDefault="00F15657" w:rsidP="006627C0">
      <w:pPr>
        <w:tabs>
          <w:tab w:val="left" w:pos="3332"/>
        </w:tabs>
      </w:pPr>
      <w:r>
        <w:t>акция «Дари добро»</w:t>
      </w:r>
      <w:r w:rsidR="005E29D1">
        <w:t xml:space="preserve">                        </w:t>
      </w:r>
      <w:r w:rsidR="006627C0">
        <w:t xml:space="preserve">      </w:t>
      </w:r>
      <w:r w:rsidR="005E29D1">
        <w:t xml:space="preserve">      </w:t>
      </w:r>
      <w:r w:rsidR="006627C0">
        <w:t xml:space="preserve">  </w:t>
      </w:r>
      <w:r w:rsidR="005E29D1">
        <w:t xml:space="preserve">                     </w:t>
      </w:r>
    </w:p>
    <w:p w:rsidR="006627C0" w:rsidRPr="00F15657" w:rsidRDefault="006627C0" w:rsidP="00F15657">
      <w:pPr>
        <w:tabs>
          <w:tab w:val="left" w:pos="3332"/>
        </w:tabs>
      </w:pPr>
      <w:r>
        <w:t xml:space="preserve">               </w:t>
      </w:r>
      <w:r w:rsidR="005E29D1">
        <w:t xml:space="preserve">              </w:t>
      </w:r>
      <w:r w:rsidR="00F15657">
        <w:t xml:space="preserve">                               </w:t>
      </w:r>
    </w:p>
    <w:p w:rsidR="008525B2" w:rsidRDefault="008525B2" w:rsidP="00F15657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Удаленность от культурных объектов создает проблемы в работе ОО. Тем не менее, школа реализует систему мероприятий по взаимодействию с социумом:</w:t>
      </w:r>
    </w:p>
    <w:p w:rsidR="008525B2" w:rsidRPr="00041293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адресная помощь пожилым людям;</w:t>
      </w:r>
    </w:p>
    <w:p w:rsid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с Домом культуры проведение праздников</w:t>
      </w:r>
    </w:p>
    <w:p w:rsid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Митинг, операция «Обелиск» 9 мая</w:t>
      </w:r>
    </w:p>
    <w:p w:rsidR="008525B2" w:rsidRPr="00041293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экодесант по уборке сосновой рощи;</w:t>
      </w:r>
    </w:p>
    <w:p w:rsidR="008525B2" w:rsidRP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операции «Малышок», «Люди в белых халатах»</w:t>
      </w:r>
      <w:r>
        <w:rPr>
          <w:sz w:val="28"/>
          <w:szCs w:val="28"/>
        </w:rPr>
        <w:t xml:space="preserve"> и др.</w:t>
      </w:r>
    </w:p>
    <w:p w:rsidR="00F15657" w:rsidRPr="00F15657" w:rsidRDefault="006627C0" w:rsidP="00F15657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и педагогический коллектив уделяет б</w:t>
      </w:r>
      <w:r w:rsidRPr="00066098">
        <w:rPr>
          <w:sz w:val="28"/>
          <w:szCs w:val="28"/>
        </w:rPr>
        <w:t>ольшое внимание социокультурному</w:t>
      </w:r>
      <w:r>
        <w:rPr>
          <w:sz w:val="28"/>
          <w:szCs w:val="28"/>
        </w:rPr>
        <w:t xml:space="preserve"> взаимодействию школы и среды, с</w:t>
      </w:r>
      <w:r w:rsidRPr="00066098">
        <w:rPr>
          <w:sz w:val="28"/>
          <w:szCs w:val="28"/>
        </w:rPr>
        <w:t>т</w:t>
      </w:r>
      <w:r>
        <w:rPr>
          <w:sz w:val="28"/>
          <w:szCs w:val="28"/>
        </w:rPr>
        <w:t>ремят</w:t>
      </w:r>
      <w:r w:rsidRPr="00066098">
        <w:rPr>
          <w:sz w:val="28"/>
          <w:szCs w:val="28"/>
        </w:rPr>
        <w:t xml:space="preserve">ся найти новых партнеров. </w:t>
      </w:r>
      <w:r>
        <w:rPr>
          <w:sz w:val="28"/>
          <w:szCs w:val="28"/>
        </w:rPr>
        <w:t>Систематически спонсорскую помощь оказывают частные предприниматели С.Н. Андреев, В.В. Иванов, И.Л. Николаева, Е.А. Григорьева, Тюлькин М.В.</w:t>
      </w:r>
    </w:p>
    <w:p w:rsidR="00B40D5E" w:rsidRPr="008525B2" w:rsidRDefault="008525B2" w:rsidP="008525B2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40D5E" w:rsidRPr="008525B2">
        <w:rPr>
          <w:b/>
          <w:sz w:val="28"/>
          <w:szCs w:val="28"/>
        </w:rPr>
        <w:t>Финансово-экономическая деятельность</w:t>
      </w:r>
    </w:p>
    <w:p w:rsidR="00B40D5E" w:rsidRDefault="00B40D5E" w:rsidP="00B40D5E">
      <w:p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 М</w:t>
      </w:r>
      <w:r w:rsidR="004D02C0">
        <w:rPr>
          <w:sz w:val="28"/>
          <w:szCs w:val="28"/>
        </w:rPr>
        <w:t>Б</w:t>
      </w:r>
      <w:r>
        <w:rPr>
          <w:sz w:val="28"/>
          <w:szCs w:val="28"/>
        </w:rPr>
        <w:t xml:space="preserve">ОУ Новосельская ООШ осуществляется из регионального (фонд оплаты труда и расходы на содержание образовательного процесса) и муниципального (содержание здания) бюджетов. Финансово-хозяйственная деятельность ОУ осуществляется на плановой основе в результате ежегодного составления </w:t>
      </w:r>
      <w:r w:rsidR="005004E1">
        <w:rPr>
          <w:sz w:val="28"/>
          <w:szCs w:val="28"/>
        </w:rPr>
        <w:t>плана ФХД.</w:t>
      </w:r>
    </w:p>
    <w:p w:rsidR="004E7FF1" w:rsidRDefault="008525B2" w:rsidP="00CF18E6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Поправочный к</w:t>
      </w:r>
      <w:r w:rsidR="005004E1">
        <w:rPr>
          <w:sz w:val="28"/>
          <w:szCs w:val="28"/>
        </w:rPr>
        <w:t>оэффициент – 1</w:t>
      </w:r>
      <w:r>
        <w:rPr>
          <w:sz w:val="28"/>
          <w:szCs w:val="28"/>
        </w:rPr>
        <w:t>,2</w:t>
      </w:r>
    </w:p>
    <w:p w:rsidR="005F3AD8" w:rsidRPr="001A56D4" w:rsidRDefault="005F3AD8" w:rsidP="005F3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56D4">
        <w:rPr>
          <w:sz w:val="28"/>
          <w:szCs w:val="28"/>
        </w:rPr>
        <w:t>Годовой  бюджет  в  2018  году  составил  25128316,36  руб.  Субвенция  –  12036700</w:t>
      </w:r>
      <w:r>
        <w:rPr>
          <w:sz w:val="28"/>
          <w:szCs w:val="28"/>
        </w:rPr>
        <w:t xml:space="preserve"> </w:t>
      </w:r>
      <w:r w:rsidRPr="001A56D4">
        <w:rPr>
          <w:sz w:val="28"/>
          <w:szCs w:val="28"/>
        </w:rPr>
        <w:t xml:space="preserve">руб., местный бюджет  –  7619670  руб. </w:t>
      </w:r>
    </w:p>
    <w:p w:rsidR="005F3AD8" w:rsidRPr="001A56D4" w:rsidRDefault="005F3AD8" w:rsidP="005F3AD8">
      <w:pPr>
        <w:spacing w:line="360" w:lineRule="auto"/>
        <w:rPr>
          <w:sz w:val="28"/>
          <w:szCs w:val="28"/>
        </w:rPr>
      </w:pPr>
      <w:r w:rsidRPr="001A56D4">
        <w:rPr>
          <w:sz w:val="28"/>
          <w:szCs w:val="28"/>
        </w:rPr>
        <w:t>Направление использования финансовых средств</w:t>
      </w:r>
      <w:r>
        <w:rPr>
          <w:sz w:val="28"/>
          <w:szCs w:val="28"/>
        </w:rPr>
        <w:t>:</w:t>
      </w:r>
    </w:p>
    <w:p w:rsidR="005F3AD8" w:rsidRPr="005F3AD8" w:rsidRDefault="005F3AD8" w:rsidP="002C6A7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sz w:val="28"/>
          <w:szCs w:val="28"/>
        </w:rPr>
        <w:t xml:space="preserve">Из  </w:t>
      </w:r>
      <w:r w:rsidRPr="005F3AD8">
        <w:rPr>
          <w:rFonts w:ascii="Times New Roman" w:hAnsi="Times New Roman"/>
          <w:i/>
          <w:sz w:val="28"/>
          <w:szCs w:val="28"/>
        </w:rPr>
        <w:t>средств  субвенции</w:t>
      </w:r>
      <w:r w:rsidRPr="005F3AD8">
        <w:rPr>
          <w:rFonts w:ascii="Times New Roman" w:hAnsi="Times New Roman"/>
          <w:sz w:val="28"/>
          <w:szCs w:val="28"/>
        </w:rPr>
        <w:t xml:space="preserve">  на  01.09.2018г.  затраты  на  заработную  плату  составили– 13719931,20  руб.,  на  обслуживание  и приобретение оргтехники,  обслуживание  сайта,  оплату связи – 59992,56 руб. </w:t>
      </w:r>
    </w:p>
    <w:p w:rsidR="005F3AD8" w:rsidRDefault="005F3AD8" w:rsidP="002C6A7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i/>
          <w:sz w:val="28"/>
          <w:szCs w:val="28"/>
        </w:rPr>
        <w:t>Средства  местного  бюджета</w:t>
      </w:r>
      <w:r w:rsidRPr="005F3AD8">
        <w:rPr>
          <w:rFonts w:ascii="Times New Roman" w:hAnsi="Times New Roman"/>
          <w:sz w:val="28"/>
          <w:szCs w:val="28"/>
        </w:rPr>
        <w:t xml:space="preserve">  были израсходованы </w:t>
      </w:r>
      <w:r>
        <w:rPr>
          <w:rFonts w:ascii="Times New Roman" w:hAnsi="Times New Roman"/>
          <w:sz w:val="28"/>
          <w:szCs w:val="28"/>
        </w:rPr>
        <w:t>: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AD8">
        <w:rPr>
          <w:rFonts w:ascii="Times New Roman" w:hAnsi="Times New Roman"/>
          <w:sz w:val="28"/>
          <w:szCs w:val="28"/>
        </w:rPr>
        <w:t xml:space="preserve">на заработную плату и </w:t>
      </w:r>
      <w:r>
        <w:rPr>
          <w:rFonts w:ascii="Times New Roman" w:hAnsi="Times New Roman"/>
          <w:sz w:val="28"/>
          <w:szCs w:val="28"/>
        </w:rPr>
        <w:t xml:space="preserve">начисление на заработную плату- 3240982,79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F3AD8">
        <w:rPr>
          <w:rFonts w:ascii="Times New Roman" w:hAnsi="Times New Roman"/>
          <w:sz w:val="28"/>
          <w:szCs w:val="28"/>
        </w:rPr>
        <w:t xml:space="preserve">на  оплату  за  электроэнергию  –  652799,47  руб., 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AD8">
        <w:rPr>
          <w:rFonts w:ascii="Times New Roman" w:hAnsi="Times New Roman"/>
          <w:sz w:val="28"/>
          <w:szCs w:val="28"/>
        </w:rPr>
        <w:t>водоснабжение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6D4">
        <w:rPr>
          <w:rFonts w:ascii="Times New Roman" w:hAnsi="Times New Roman"/>
          <w:sz w:val="28"/>
          <w:szCs w:val="28"/>
        </w:rPr>
        <w:t xml:space="preserve">86302,48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 xml:space="preserve">вывоз ТКО  –  50018,25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 xml:space="preserve">обслуживание пульта «АПС»  -  38400  руб., </w:t>
      </w:r>
    </w:p>
    <w:p w:rsidR="005F3AD8" w:rsidRPr="001A56D4" w:rsidRDefault="005F3AD8" w:rsidP="00944A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>гигиеническое  обучение  –  86</w:t>
      </w:r>
      <w:r>
        <w:rPr>
          <w:rFonts w:ascii="Times New Roman" w:hAnsi="Times New Roman"/>
          <w:sz w:val="28"/>
          <w:szCs w:val="28"/>
        </w:rPr>
        <w:t>302,48  руб.</w:t>
      </w:r>
      <w:r w:rsidRPr="001A56D4">
        <w:rPr>
          <w:rFonts w:ascii="Times New Roman" w:hAnsi="Times New Roman"/>
          <w:sz w:val="28"/>
          <w:szCs w:val="28"/>
        </w:rPr>
        <w:t xml:space="preserve">  </w:t>
      </w:r>
    </w:p>
    <w:p w:rsidR="005F3AD8" w:rsidRDefault="005F3AD8" w:rsidP="00944A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56D4">
        <w:rPr>
          <w:sz w:val="28"/>
          <w:szCs w:val="28"/>
        </w:rPr>
        <w:t>В  течение  учеб</w:t>
      </w:r>
      <w:r>
        <w:rPr>
          <w:sz w:val="28"/>
          <w:szCs w:val="28"/>
        </w:rPr>
        <w:t>ного  года  приобретены  за  сче</w:t>
      </w:r>
      <w:r w:rsidRPr="001A56D4">
        <w:rPr>
          <w:sz w:val="28"/>
          <w:szCs w:val="28"/>
        </w:rPr>
        <w:t xml:space="preserve">т  субвенции  учебники  на  сумму </w:t>
      </w:r>
      <w:r w:rsidR="00944A98" w:rsidRPr="00944A98">
        <w:rPr>
          <w:sz w:val="28"/>
          <w:szCs w:val="28"/>
        </w:rPr>
        <w:t>44209,06</w:t>
      </w:r>
      <w:r w:rsidR="00944A98" w:rsidRPr="00AC2FD5">
        <w:rPr>
          <w:sz w:val="28"/>
          <w:szCs w:val="28"/>
        </w:rPr>
        <w:t xml:space="preserve"> </w:t>
      </w:r>
      <w:r w:rsidRPr="001A56D4">
        <w:rPr>
          <w:sz w:val="28"/>
          <w:szCs w:val="28"/>
        </w:rPr>
        <w:t xml:space="preserve">руб.  </w:t>
      </w:r>
    </w:p>
    <w:p w:rsidR="002215E4" w:rsidRDefault="00CF18E6" w:rsidP="002215E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D5E">
        <w:rPr>
          <w:sz w:val="28"/>
          <w:szCs w:val="28"/>
        </w:rPr>
        <w:t>Платные услуги ОУ не оказывает.</w:t>
      </w:r>
    </w:p>
    <w:p w:rsidR="00B62813" w:rsidRDefault="00B62813" w:rsidP="002215E4">
      <w:pPr>
        <w:ind w:firstLine="360"/>
        <w:rPr>
          <w:sz w:val="28"/>
          <w:szCs w:val="28"/>
        </w:rPr>
      </w:pPr>
    </w:p>
    <w:p w:rsidR="00B62813" w:rsidRPr="00DB62A9" w:rsidRDefault="00DB62A9" w:rsidP="00DB62A9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62813" w:rsidRPr="00DB62A9">
        <w:rPr>
          <w:b/>
          <w:sz w:val="28"/>
          <w:szCs w:val="28"/>
        </w:rPr>
        <w:t>Решения, принятые по итогам общественного обсуждения</w:t>
      </w:r>
    </w:p>
    <w:p w:rsidR="00B62813" w:rsidRPr="00B62813" w:rsidRDefault="00CF18E6" w:rsidP="00DB62A9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813" w:rsidRPr="00B62813">
        <w:rPr>
          <w:sz w:val="28"/>
          <w:szCs w:val="28"/>
        </w:rPr>
        <w:t xml:space="preserve">Общественная оценка деятельности </w:t>
      </w:r>
      <w:r w:rsidR="00B62813">
        <w:rPr>
          <w:sz w:val="28"/>
          <w:szCs w:val="28"/>
        </w:rPr>
        <w:t>МБОУ Новосельская ООШ за 201</w:t>
      </w:r>
      <w:r w:rsidR="00DB62A9">
        <w:rPr>
          <w:sz w:val="28"/>
          <w:szCs w:val="28"/>
        </w:rPr>
        <w:t>7</w:t>
      </w:r>
      <w:r w:rsidR="00B62813">
        <w:rPr>
          <w:sz w:val="28"/>
          <w:szCs w:val="28"/>
        </w:rPr>
        <w:t>-201</w:t>
      </w:r>
      <w:r w:rsidR="00DB62A9">
        <w:rPr>
          <w:sz w:val="28"/>
          <w:szCs w:val="28"/>
        </w:rPr>
        <w:t>8</w:t>
      </w:r>
      <w:r w:rsidR="004D02C0">
        <w:rPr>
          <w:sz w:val="28"/>
          <w:szCs w:val="28"/>
        </w:rPr>
        <w:t xml:space="preserve"> </w:t>
      </w:r>
      <w:r w:rsidR="00B62813">
        <w:rPr>
          <w:sz w:val="28"/>
          <w:szCs w:val="28"/>
        </w:rPr>
        <w:t>учебный год проводилась после обсуждения на родительском собрании. Родители, общественность, члены Совета школы оценили работу  О</w:t>
      </w:r>
      <w:r>
        <w:rPr>
          <w:sz w:val="28"/>
          <w:szCs w:val="28"/>
        </w:rPr>
        <w:t>О</w:t>
      </w:r>
      <w:r w:rsidR="00B62813">
        <w:rPr>
          <w:sz w:val="28"/>
          <w:szCs w:val="28"/>
        </w:rPr>
        <w:t xml:space="preserve"> на «удовлетворительно».</w:t>
      </w:r>
    </w:p>
    <w:p w:rsidR="002215E4" w:rsidRPr="00B62813" w:rsidRDefault="002215E4" w:rsidP="002215E4">
      <w:pPr>
        <w:spacing w:line="360" w:lineRule="auto"/>
        <w:jc w:val="both"/>
        <w:rPr>
          <w:sz w:val="16"/>
          <w:szCs w:val="16"/>
        </w:rPr>
      </w:pPr>
    </w:p>
    <w:p w:rsidR="000344D1" w:rsidRDefault="000344D1" w:rsidP="00B62813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 Перспективы и планы развития</w:t>
      </w:r>
    </w:p>
    <w:p w:rsidR="004D02C0" w:rsidRPr="00A04869" w:rsidRDefault="000344D1" w:rsidP="004D0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2C0" w:rsidRPr="00A04869">
        <w:rPr>
          <w:i/>
          <w:sz w:val="28"/>
          <w:szCs w:val="28"/>
        </w:rPr>
        <w:t>Таким образом,</w:t>
      </w:r>
      <w:r w:rsidR="004D02C0" w:rsidRPr="00A04869">
        <w:rPr>
          <w:sz w:val="28"/>
          <w:szCs w:val="28"/>
        </w:rPr>
        <w:t xml:space="preserve"> в 201</w:t>
      </w:r>
      <w:r w:rsidR="00DB62A9">
        <w:rPr>
          <w:sz w:val="28"/>
          <w:szCs w:val="28"/>
        </w:rPr>
        <w:t>7</w:t>
      </w:r>
      <w:r w:rsidR="004D02C0" w:rsidRPr="00A04869">
        <w:rPr>
          <w:sz w:val="28"/>
          <w:szCs w:val="28"/>
        </w:rPr>
        <w:t>-201</w:t>
      </w:r>
      <w:r w:rsidR="00DB62A9">
        <w:rPr>
          <w:sz w:val="28"/>
          <w:szCs w:val="28"/>
        </w:rPr>
        <w:t>8</w:t>
      </w:r>
      <w:r w:rsidR="004D02C0" w:rsidRPr="00A04869">
        <w:rPr>
          <w:sz w:val="28"/>
          <w:szCs w:val="28"/>
        </w:rPr>
        <w:t xml:space="preserve"> учебном году педагогическим коллективом проделана определенная работа по созданию условий для раскрытия и успешной реализации личностного потенциала участников </w:t>
      </w:r>
      <w:r w:rsidR="004D02C0">
        <w:rPr>
          <w:sz w:val="28"/>
          <w:szCs w:val="28"/>
        </w:rPr>
        <w:t>образовательного взаимодействия, которая дала хорошие результаты.</w:t>
      </w:r>
    </w:p>
    <w:p w:rsidR="004D02C0" w:rsidRPr="00A04869" w:rsidRDefault="004D02C0" w:rsidP="004D02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A04869">
        <w:rPr>
          <w:sz w:val="28"/>
          <w:szCs w:val="28"/>
        </w:rPr>
        <w:t xml:space="preserve">    </w:t>
      </w:r>
    </w:p>
    <w:p w:rsidR="00DB62A9" w:rsidRPr="00004913" w:rsidRDefault="00DB62A9" w:rsidP="00DB62A9">
      <w:pPr>
        <w:spacing w:line="360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В новом учебном году следует продолжить работу по </w:t>
      </w:r>
      <w:r>
        <w:rPr>
          <w:sz w:val="28"/>
          <w:szCs w:val="28"/>
        </w:rPr>
        <w:t>с</w:t>
      </w:r>
      <w:r w:rsidRPr="00D70654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D70654">
        <w:rPr>
          <w:sz w:val="28"/>
          <w:szCs w:val="28"/>
        </w:rPr>
        <w:t xml:space="preserve"> благоприятной образовательной среды,</w:t>
      </w:r>
      <w:r w:rsidRPr="00004913">
        <w:rPr>
          <w:sz w:val="28"/>
          <w:szCs w:val="28"/>
        </w:rPr>
        <w:t xml:space="preserve"> определив также основными следующие направления работы педагогического коллектива в ближайшей перспективе: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Безопасность, физический и психологический комфорт для всех участников образовательного процесса. 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100% обученности школьников, качества знаний – 45-50%. Продолжение образования всеми выпускниками основной школы. 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Повышение профессионального уровня и совершенствование профессиональной компетентности педагогов.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и развитие традиций школы. </w:t>
      </w:r>
    </w:p>
    <w:p w:rsidR="00DB62A9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Сотрудничество школы с родительской общественностью, социокультурными, оздоровительными и административными учреждениями района. </w:t>
      </w:r>
    </w:p>
    <w:p w:rsidR="00DB62A9" w:rsidRPr="00DB62A9" w:rsidRDefault="00DB62A9" w:rsidP="00DB62A9">
      <w:pPr>
        <w:spacing w:line="276" w:lineRule="auto"/>
        <w:ind w:left="720"/>
        <w:jc w:val="both"/>
        <w:rPr>
          <w:sz w:val="16"/>
          <w:szCs w:val="16"/>
        </w:rPr>
      </w:pPr>
    </w:p>
    <w:p w:rsidR="000344D1" w:rsidRPr="000344D1" w:rsidRDefault="00DB62A9" w:rsidP="00DB62A9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04869">
        <w:rPr>
          <w:sz w:val="28"/>
          <w:szCs w:val="28"/>
        </w:rPr>
        <w:t>Считаем, что ресурсы школы, накопленный опыт работы, сложившиеся традиции позволят успешно функционировать школе в условиях модернизации образования, решать задачи повышения качества и доступности образовательных услуг, продолжить работу над реализацией главной цели школы.</w:t>
      </w:r>
    </w:p>
    <w:p w:rsidR="000344D1" w:rsidRPr="000344D1" w:rsidRDefault="000344D1" w:rsidP="000344D1">
      <w:pPr>
        <w:pStyle w:val="a3"/>
        <w:tabs>
          <w:tab w:val="left" w:pos="33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0344D1" w:rsidRPr="000344D1" w:rsidSect="0070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8" w:rsidRDefault="004919B8" w:rsidP="00D9549F">
      <w:r>
        <w:separator/>
      </w:r>
    </w:p>
  </w:endnote>
  <w:endnote w:type="continuationSeparator" w:id="0">
    <w:p w:rsidR="004919B8" w:rsidRDefault="004919B8" w:rsidP="00D9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6" w:rsidRDefault="00970E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1485"/>
      <w:docPartObj>
        <w:docPartGallery w:val="Page Numbers (Bottom of Page)"/>
        <w:docPartUnique/>
      </w:docPartObj>
    </w:sdtPr>
    <w:sdtEndPr/>
    <w:sdtContent>
      <w:p w:rsidR="00970E96" w:rsidRDefault="004919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E96" w:rsidRDefault="00970E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6" w:rsidRDefault="009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8" w:rsidRDefault="004919B8" w:rsidP="00D9549F">
      <w:r>
        <w:separator/>
      </w:r>
    </w:p>
  </w:footnote>
  <w:footnote w:type="continuationSeparator" w:id="0">
    <w:p w:rsidR="004919B8" w:rsidRDefault="004919B8" w:rsidP="00D9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6" w:rsidRDefault="00970E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6" w:rsidRDefault="00970E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6" w:rsidRDefault="00970E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70171"/>
    <w:multiLevelType w:val="hybridMultilevel"/>
    <w:tmpl w:val="01D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4169"/>
    <w:multiLevelType w:val="hybridMultilevel"/>
    <w:tmpl w:val="55EE1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75906"/>
    <w:multiLevelType w:val="hybridMultilevel"/>
    <w:tmpl w:val="8E62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E668D"/>
    <w:multiLevelType w:val="hybridMultilevel"/>
    <w:tmpl w:val="026A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2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AAE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BF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A8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1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5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2E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9E5D54"/>
    <w:multiLevelType w:val="hybridMultilevel"/>
    <w:tmpl w:val="3872E2EC"/>
    <w:lvl w:ilvl="0" w:tplc="87AA22DC">
      <w:start w:val="1"/>
      <w:numFmt w:val="bullet"/>
      <w:lvlText w:val=""/>
      <w:lvlJc w:val="left"/>
      <w:pPr>
        <w:tabs>
          <w:tab w:val="num" w:pos="1776"/>
        </w:tabs>
        <w:ind w:left="851" w:firstLine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6AB7"/>
    <w:multiLevelType w:val="hybridMultilevel"/>
    <w:tmpl w:val="5C1E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161"/>
    <w:multiLevelType w:val="hybridMultilevel"/>
    <w:tmpl w:val="DD7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F7647"/>
    <w:multiLevelType w:val="hybridMultilevel"/>
    <w:tmpl w:val="9A7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C09"/>
    <w:multiLevelType w:val="hybridMultilevel"/>
    <w:tmpl w:val="94B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0B8D"/>
    <w:multiLevelType w:val="hybridMultilevel"/>
    <w:tmpl w:val="2EF8646C"/>
    <w:lvl w:ilvl="0" w:tplc="0AAE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B888">
      <w:numFmt w:val="none"/>
      <w:lvlText w:val=""/>
      <w:lvlJc w:val="left"/>
      <w:pPr>
        <w:tabs>
          <w:tab w:val="num" w:pos="360"/>
        </w:tabs>
      </w:pPr>
    </w:lvl>
    <w:lvl w:ilvl="2" w:tplc="B950A4AE">
      <w:numFmt w:val="none"/>
      <w:lvlText w:val=""/>
      <w:lvlJc w:val="left"/>
      <w:pPr>
        <w:tabs>
          <w:tab w:val="num" w:pos="360"/>
        </w:tabs>
      </w:pPr>
    </w:lvl>
    <w:lvl w:ilvl="3" w:tplc="3F064A76">
      <w:numFmt w:val="none"/>
      <w:lvlText w:val=""/>
      <w:lvlJc w:val="left"/>
      <w:pPr>
        <w:tabs>
          <w:tab w:val="num" w:pos="360"/>
        </w:tabs>
      </w:pPr>
    </w:lvl>
    <w:lvl w:ilvl="4" w:tplc="1F0EA59E">
      <w:numFmt w:val="none"/>
      <w:lvlText w:val=""/>
      <w:lvlJc w:val="left"/>
      <w:pPr>
        <w:tabs>
          <w:tab w:val="num" w:pos="360"/>
        </w:tabs>
      </w:pPr>
    </w:lvl>
    <w:lvl w:ilvl="5" w:tplc="4D98403A">
      <w:numFmt w:val="none"/>
      <w:lvlText w:val=""/>
      <w:lvlJc w:val="left"/>
      <w:pPr>
        <w:tabs>
          <w:tab w:val="num" w:pos="360"/>
        </w:tabs>
      </w:pPr>
    </w:lvl>
    <w:lvl w:ilvl="6" w:tplc="6276B79C">
      <w:numFmt w:val="none"/>
      <w:lvlText w:val=""/>
      <w:lvlJc w:val="left"/>
      <w:pPr>
        <w:tabs>
          <w:tab w:val="num" w:pos="360"/>
        </w:tabs>
      </w:pPr>
    </w:lvl>
    <w:lvl w:ilvl="7" w:tplc="727209AE">
      <w:numFmt w:val="none"/>
      <w:lvlText w:val=""/>
      <w:lvlJc w:val="left"/>
      <w:pPr>
        <w:tabs>
          <w:tab w:val="num" w:pos="360"/>
        </w:tabs>
      </w:pPr>
    </w:lvl>
    <w:lvl w:ilvl="8" w:tplc="B4EEB57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852E7F"/>
    <w:multiLevelType w:val="hybridMultilevel"/>
    <w:tmpl w:val="0FF20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A3D16"/>
    <w:multiLevelType w:val="hybridMultilevel"/>
    <w:tmpl w:val="55F61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576301"/>
    <w:multiLevelType w:val="hybridMultilevel"/>
    <w:tmpl w:val="D80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06146"/>
    <w:multiLevelType w:val="hybridMultilevel"/>
    <w:tmpl w:val="CBA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91BA1"/>
    <w:multiLevelType w:val="hybridMultilevel"/>
    <w:tmpl w:val="68DE87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14182"/>
    <w:multiLevelType w:val="hybridMultilevel"/>
    <w:tmpl w:val="A9E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5A3F"/>
    <w:multiLevelType w:val="hybridMultilevel"/>
    <w:tmpl w:val="BABA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0528"/>
    <w:multiLevelType w:val="hybridMultilevel"/>
    <w:tmpl w:val="78AA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56DC"/>
    <w:multiLevelType w:val="hybridMultilevel"/>
    <w:tmpl w:val="DEBEDFC2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A2382"/>
    <w:multiLevelType w:val="hybridMultilevel"/>
    <w:tmpl w:val="F5929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A5034"/>
    <w:multiLevelType w:val="hybridMultilevel"/>
    <w:tmpl w:val="475C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4CCD"/>
    <w:multiLevelType w:val="hybridMultilevel"/>
    <w:tmpl w:val="776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7D2"/>
    <w:multiLevelType w:val="hybridMultilevel"/>
    <w:tmpl w:val="699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6BE1"/>
    <w:multiLevelType w:val="hybridMultilevel"/>
    <w:tmpl w:val="CEA89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F587691"/>
    <w:multiLevelType w:val="hybridMultilevel"/>
    <w:tmpl w:val="F3F0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11596"/>
    <w:multiLevelType w:val="multilevel"/>
    <w:tmpl w:val="EBE43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0626BC"/>
    <w:multiLevelType w:val="hybridMultilevel"/>
    <w:tmpl w:val="A6C8A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241EB"/>
    <w:multiLevelType w:val="hybridMultilevel"/>
    <w:tmpl w:val="2A04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28"/>
  </w:num>
  <w:num w:numId="5">
    <w:abstractNumId w:val="3"/>
  </w:num>
  <w:num w:numId="6">
    <w:abstractNumId w:val="18"/>
  </w:num>
  <w:num w:numId="7">
    <w:abstractNumId w:val="19"/>
  </w:num>
  <w:num w:numId="8">
    <w:abstractNumId w:val="24"/>
  </w:num>
  <w:num w:numId="9">
    <w:abstractNumId w:val="25"/>
  </w:num>
  <w:num w:numId="10">
    <w:abstractNumId w:val="9"/>
  </w:num>
  <w:num w:numId="11">
    <w:abstractNumId w:val="11"/>
  </w:num>
  <w:num w:numId="12">
    <w:abstractNumId w:val="5"/>
  </w:num>
  <w:num w:numId="13">
    <w:abstractNumId w:val="30"/>
  </w:num>
  <w:num w:numId="14">
    <w:abstractNumId w:val="12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23"/>
  </w:num>
  <w:num w:numId="19">
    <w:abstractNumId w:val="8"/>
  </w:num>
  <w:num w:numId="20">
    <w:abstractNumId w:val="14"/>
  </w:num>
  <w:num w:numId="21">
    <w:abstractNumId w:val="1"/>
  </w:num>
  <w:num w:numId="22">
    <w:abstractNumId w:val="10"/>
  </w:num>
  <w:num w:numId="23">
    <w:abstractNumId w:val="26"/>
  </w:num>
  <w:num w:numId="24">
    <w:abstractNumId w:val="22"/>
  </w:num>
  <w:num w:numId="25">
    <w:abstractNumId w:val="17"/>
  </w:num>
  <w:num w:numId="26">
    <w:abstractNumId w:val="31"/>
  </w:num>
  <w:num w:numId="27">
    <w:abstractNumId w:val="13"/>
  </w:num>
  <w:num w:numId="28">
    <w:abstractNumId w:val="0"/>
  </w:num>
  <w:num w:numId="29">
    <w:abstractNumId w:val="2"/>
  </w:num>
  <w:num w:numId="30">
    <w:abstractNumId w:val="20"/>
  </w:num>
  <w:num w:numId="31">
    <w:abstractNumId w:val="16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A"/>
    <w:rsid w:val="00000682"/>
    <w:rsid w:val="000028D5"/>
    <w:rsid w:val="0001676B"/>
    <w:rsid w:val="000344D1"/>
    <w:rsid w:val="00057E49"/>
    <w:rsid w:val="00063B2D"/>
    <w:rsid w:val="00072165"/>
    <w:rsid w:val="000863AF"/>
    <w:rsid w:val="000B4543"/>
    <w:rsid w:val="000D040A"/>
    <w:rsid w:val="000D2568"/>
    <w:rsid w:val="000D5FEE"/>
    <w:rsid w:val="000E11DC"/>
    <w:rsid w:val="000F4326"/>
    <w:rsid w:val="001220EE"/>
    <w:rsid w:val="00134D90"/>
    <w:rsid w:val="001454C6"/>
    <w:rsid w:val="0015429E"/>
    <w:rsid w:val="001623F6"/>
    <w:rsid w:val="00167060"/>
    <w:rsid w:val="00175DCB"/>
    <w:rsid w:val="0018745A"/>
    <w:rsid w:val="001B0C33"/>
    <w:rsid w:val="001C053E"/>
    <w:rsid w:val="001C0F6A"/>
    <w:rsid w:val="001D77B8"/>
    <w:rsid w:val="001F2132"/>
    <w:rsid w:val="001F46E1"/>
    <w:rsid w:val="00207597"/>
    <w:rsid w:val="002215E4"/>
    <w:rsid w:val="00222042"/>
    <w:rsid w:val="002364A6"/>
    <w:rsid w:val="0024088B"/>
    <w:rsid w:val="00246A1E"/>
    <w:rsid w:val="00263D98"/>
    <w:rsid w:val="00290C0C"/>
    <w:rsid w:val="00295A2D"/>
    <w:rsid w:val="002C6A78"/>
    <w:rsid w:val="002D32B8"/>
    <w:rsid w:val="002E2379"/>
    <w:rsid w:val="002F1E58"/>
    <w:rsid w:val="002F2A98"/>
    <w:rsid w:val="003373C6"/>
    <w:rsid w:val="00341046"/>
    <w:rsid w:val="00347510"/>
    <w:rsid w:val="003512FC"/>
    <w:rsid w:val="003A028B"/>
    <w:rsid w:val="003A07B3"/>
    <w:rsid w:val="003A3F1B"/>
    <w:rsid w:val="003C149A"/>
    <w:rsid w:val="003D3EDE"/>
    <w:rsid w:val="003E016A"/>
    <w:rsid w:val="004251ED"/>
    <w:rsid w:val="00425577"/>
    <w:rsid w:val="00425ECF"/>
    <w:rsid w:val="00431103"/>
    <w:rsid w:val="00433A2B"/>
    <w:rsid w:val="004364E1"/>
    <w:rsid w:val="00447EDE"/>
    <w:rsid w:val="00450F82"/>
    <w:rsid w:val="00461F17"/>
    <w:rsid w:val="00475C09"/>
    <w:rsid w:val="00483A93"/>
    <w:rsid w:val="004919B8"/>
    <w:rsid w:val="004C6AAC"/>
    <w:rsid w:val="004D02C0"/>
    <w:rsid w:val="004E7FF1"/>
    <w:rsid w:val="005004E1"/>
    <w:rsid w:val="00510D75"/>
    <w:rsid w:val="00511780"/>
    <w:rsid w:val="00511796"/>
    <w:rsid w:val="00547F51"/>
    <w:rsid w:val="005550F2"/>
    <w:rsid w:val="0056283A"/>
    <w:rsid w:val="00566466"/>
    <w:rsid w:val="00567251"/>
    <w:rsid w:val="00576D9D"/>
    <w:rsid w:val="00585EF9"/>
    <w:rsid w:val="005962A3"/>
    <w:rsid w:val="005A412E"/>
    <w:rsid w:val="005D0DD7"/>
    <w:rsid w:val="005D16CC"/>
    <w:rsid w:val="005D2E0D"/>
    <w:rsid w:val="005D78F3"/>
    <w:rsid w:val="005E29D1"/>
    <w:rsid w:val="005E3422"/>
    <w:rsid w:val="005F3AD8"/>
    <w:rsid w:val="00607556"/>
    <w:rsid w:val="006075F1"/>
    <w:rsid w:val="00613C5E"/>
    <w:rsid w:val="00634868"/>
    <w:rsid w:val="006349E4"/>
    <w:rsid w:val="0064601E"/>
    <w:rsid w:val="006627C0"/>
    <w:rsid w:val="0067317C"/>
    <w:rsid w:val="006E76FA"/>
    <w:rsid w:val="0070237E"/>
    <w:rsid w:val="0070500C"/>
    <w:rsid w:val="00753FEC"/>
    <w:rsid w:val="00757A48"/>
    <w:rsid w:val="00764972"/>
    <w:rsid w:val="00771398"/>
    <w:rsid w:val="007E18A0"/>
    <w:rsid w:val="00802CB6"/>
    <w:rsid w:val="00807AF3"/>
    <w:rsid w:val="00807EA8"/>
    <w:rsid w:val="008119A3"/>
    <w:rsid w:val="00825BB1"/>
    <w:rsid w:val="008335E6"/>
    <w:rsid w:val="008525B2"/>
    <w:rsid w:val="00853985"/>
    <w:rsid w:val="00856851"/>
    <w:rsid w:val="00860D97"/>
    <w:rsid w:val="00862792"/>
    <w:rsid w:val="00862C5D"/>
    <w:rsid w:val="00882197"/>
    <w:rsid w:val="008A5196"/>
    <w:rsid w:val="008B77C8"/>
    <w:rsid w:val="008C5071"/>
    <w:rsid w:val="00911C15"/>
    <w:rsid w:val="0092019A"/>
    <w:rsid w:val="00931E94"/>
    <w:rsid w:val="009368DA"/>
    <w:rsid w:val="00944A98"/>
    <w:rsid w:val="0095796A"/>
    <w:rsid w:val="00965B3B"/>
    <w:rsid w:val="00970E96"/>
    <w:rsid w:val="00975B78"/>
    <w:rsid w:val="00977E0A"/>
    <w:rsid w:val="00982616"/>
    <w:rsid w:val="00987DBE"/>
    <w:rsid w:val="00996F35"/>
    <w:rsid w:val="009A2725"/>
    <w:rsid w:val="009B12E9"/>
    <w:rsid w:val="009B1A33"/>
    <w:rsid w:val="009F5988"/>
    <w:rsid w:val="00A0027F"/>
    <w:rsid w:val="00A01F52"/>
    <w:rsid w:val="00A72943"/>
    <w:rsid w:val="00A75E67"/>
    <w:rsid w:val="00A85FC8"/>
    <w:rsid w:val="00AA41B5"/>
    <w:rsid w:val="00AC5EEE"/>
    <w:rsid w:val="00AC7AD9"/>
    <w:rsid w:val="00AD43BF"/>
    <w:rsid w:val="00AE17E5"/>
    <w:rsid w:val="00B00D9E"/>
    <w:rsid w:val="00B044AF"/>
    <w:rsid w:val="00B21AAA"/>
    <w:rsid w:val="00B23D41"/>
    <w:rsid w:val="00B30654"/>
    <w:rsid w:val="00B40150"/>
    <w:rsid w:val="00B40D5E"/>
    <w:rsid w:val="00B5345B"/>
    <w:rsid w:val="00B546A5"/>
    <w:rsid w:val="00B62813"/>
    <w:rsid w:val="00B62BD0"/>
    <w:rsid w:val="00B72C2F"/>
    <w:rsid w:val="00B824BE"/>
    <w:rsid w:val="00B916C2"/>
    <w:rsid w:val="00B948BB"/>
    <w:rsid w:val="00BA5BF1"/>
    <w:rsid w:val="00BA708C"/>
    <w:rsid w:val="00BB10D4"/>
    <w:rsid w:val="00BD5585"/>
    <w:rsid w:val="00C00A74"/>
    <w:rsid w:val="00C13736"/>
    <w:rsid w:val="00C172D5"/>
    <w:rsid w:val="00C357D4"/>
    <w:rsid w:val="00C371E4"/>
    <w:rsid w:val="00C40E31"/>
    <w:rsid w:val="00C50D24"/>
    <w:rsid w:val="00C56AF1"/>
    <w:rsid w:val="00C64862"/>
    <w:rsid w:val="00C661E7"/>
    <w:rsid w:val="00C85DF3"/>
    <w:rsid w:val="00C87D10"/>
    <w:rsid w:val="00CB6699"/>
    <w:rsid w:val="00CC1A61"/>
    <w:rsid w:val="00CD588B"/>
    <w:rsid w:val="00CD5C45"/>
    <w:rsid w:val="00CE5876"/>
    <w:rsid w:val="00CF18E6"/>
    <w:rsid w:val="00D31D20"/>
    <w:rsid w:val="00D32503"/>
    <w:rsid w:val="00D56E31"/>
    <w:rsid w:val="00D6016D"/>
    <w:rsid w:val="00D86890"/>
    <w:rsid w:val="00D940BE"/>
    <w:rsid w:val="00D9549F"/>
    <w:rsid w:val="00DB62A9"/>
    <w:rsid w:val="00DC7DE9"/>
    <w:rsid w:val="00DD1BB8"/>
    <w:rsid w:val="00DE4981"/>
    <w:rsid w:val="00DF3CE7"/>
    <w:rsid w:val="00DF7315"/>
    <w:rsid w:val="00E165D2"/>
    <w:rsid w:val="00E26195"/>
    <w:rsid w:val="00E27284"/>
    <w:rsid w:val="00E37E67"/>
    <w:rsid w:val="00E517A5"/>
    <w:rsid w:val="00E530B4"/>
    <w:rsid w:val="00E623D8"/>
    <w:rsid w:val="00E631E0"/>
    <w:rsid w:val="00E72BBE"/>
    <w:rsid w:val="00E86AA4"/>
    <w:rsid w:val="00E8745E"/>
    <w:rsid w:val="00E8745F"/>
    <w:rsid w:val="00EB33EE"/>
    <w:rsid w:val="00F1318C"/>
    <w:rsid w:val="00F14D54"/>
    <w:rsid w:val="00F15657"/>
    <w:rsid w:val="00F27998"/>
    <w:rsid w:val="00F36EB6"/>
    <w:rsid w:val="00F46093"/>
    <w:rsid w:val="00F56780"/>
    <w:rsid w:val="00F60C8E"/>
    <w:rsid w:val="00FA2540"/>
    <w:rsid w:val="00FB11CF"/>
    <w:rsid w:val="00FC675E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BBE8A-6A35-4948-A3C4-2B5B68F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7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A07B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07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5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8D5"/>
    <w:pPr>
      <w:jc w:val="center"/>
    </w:pPr>
    <w:rPr>
      <w:b/>
      <w:bCs/>
      <w:sz w:val="36"/>
    </w:rPr>
  </w:style>
  <w:style w:type="character" w:customStyle="1" w:styleId="a7">
    <w:name w:val="Заголовок Знак"/>
    <w:basedOn w:val="a0"/>
    <w:link w:val="a6"/>
    <w:rsid w:val="000028D5"/>
    <w:rPr>
      <w:b/>
      <w:bCs/>
      <w:sz w:val="36"/>
      <w:szCs w:val="24"/>
    </w:rPr>
  </w:style>
  <w:style w:type="table" w:styleId="a8">
    <w:name w:val="Table Grid"/>
    <w:basedOn w:val="a1"/>
    <w:uiPriority w:val="59"/>
    <w:rsid w:val="005550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с отступом 3 Знак"/>
    <w:basedOn w:val="a0"/>
    <w:link w:val="30"/>
    <w:locked/>
    <w:rsid w:val="008335E6"/>
  </w:style>
  <w:style w:type="paragraph" w:styleId="30">
    <w:name w:val="Body Text Indent 3"/>
    <w:basedOn w:val="a"/>
    <w:link w:val="3"/>
    <w:rsid w:val="008335E6"/>
    <w:pPr>
      <w:ind w:firstLine="720"/>
      <w:jc w:val="both"/>
    </w:pPr>
    <w:rPr>
      <w:sz w:val="20"/>
      <w:szCs w:val="20"/>
    </w:rPr>
  </w:style>
  <w:style w:type="character" w:customStyle="1" w:styleId="31">
    <w:name w:val="Основной текст с отступом 3 Знак1"/>
    <w:basedOn w:val="a0"/>
    <w:rsid w:val="008335E6"/>
    <w:rPr>
      <w:sz w:val="16"/>
      <w:szCs w:val="16"/>
    </w:rPr>
  </w:style>
  <w:style w:type="character" w:styleId="a9">
    <w:name w:val="Hyperlink"/>
    <w:basedOn w:val="a0"/>
    <w:rsid w:val="00C87D10"/>
    <w:rPr>
      <w:color w:val="0000FF" w:themeColor="hyperlink"/>
      <w:u w:val="single"/>
    </w:rPr>
  </w:style>
  <w:style w:type="paragraph" w:styleId="aa">
    <w:name w:val="header"/>
    <w:basedOn w:val="a"/>
    <w:link w:val="ab"/>
    <w:rsid w:val="00D95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549F"/>
    <w:rPr>
      <w:sz w:val="24"/>
      <w:szCs w:val="24"/>
    </w:rPr>
  </w:style>
  <w:style w:type="paragraph" w:styleId="ac">
    <w:name w:val="footer"/>
    <w:basedOn w:val="a"/>
    <w:link w:val="ad"/>
    <w:uiPriority w:val="99"/>
    <w:rsid w:val="00D95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549F"/>
    <w:rPr>
      <w:sz w:val="24"/>
      <w:szCs w:val="24"/>
    </w:rPr>
  </w:style>
  <w:style w:type="paragraph" w:styleId="2">
    <w:name w:val="Body Text 2"/>
    <w:basedOn w:val="a"/>
    <w:link w:val="20"/>
    <w:rsid w:val="003A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07B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A07B3"/>
    <w:rPr>
      <w:sz w:val="28"/>
      <w:szCs w:val="24"/>
    </w:rPr>
  </w:style>
  <w:style w:type="character" w:styleId="ae">
    <w:name w:val="Emphasis"/>
    <w:basedOn w:val="a0"/>
    <w:qFormat/>
    <w:rsid w:val="003A07B3"/>
    <w:rPr>
      <w:i/>
      <w:iCs/>
    </w:rPr>
  </w:style>
  <w:style w:type="paragraph" w:customStyle="1" w:styleId="msolistparagraph0">
    <w:name w:val="msolistparagraph"/>
    <w:basedOn w:val="a"/>
    <w:rsid w:val="003A07B3"/>
    <w:pPr>
      <w:ind w:left="720"/>
      <w:contextualSpacing/>
    </w:pPr>
  </w:style>
  <w:style w:type="paragraph" w:customStyle="1" w:styleId="ConsPlusNormal">
    <w:name w:val="ConsPlusNormal"/>
    <w:rsid w:val="0057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987DBE"/>
  </w:style>
  <w:style w:type="paragraph" w:customStyle="1" w:styleId="1">
    <w:name w:val="Без интервала1"/>
    <w:rsid w:val="00167060"/>
    <w:rPr>
      <w:rFonts w:ascii="Calibri" w:hAnsi="Calibri"/>
      <w:sz w:val="24"/>
      <w:szCs w:val="24"/>
    </w:rPr>
  </w:style>
  <w:style w:type="character" w:customStyle="1" w:styleId="FontStyle79">
    <w:name w:val="Font Style79"/>
    <w:basedOn w:val="a0"/>
    <w:uiPriority w:val="99"/>
    <w:rsid w:val="00167060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167060"/>
    <w:rPr>
      <w:rFonts w:ascii="Times New Roman" w:hAnsi="Times New Roman" w:cs="Times New Roman" w:hint="default"/>
      <w:i/>
      <w:iCs/>
      <w:sz w:val="22"/>
      <w:szCs w:val="22"/>
    </w:rPr>
  </w:style>
  <w:style w:type="paragraph" w:styleId="af0">
    <w:name w:val="No Spacing"/>
    <w:uiPriority w:val="1"/>
    <w:qFormat/>
    <w:rsid w:val="008539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rsid w:val="00882197"/>
    <w:pPr>
      <w:spacing w:before="100" w:beforeAutospacing="1" w:after="100" w:afterAutospacing="1"/>
    </w:pPr>
  </w:style>
  <w:style w:type="character" w:customStyle="1" w:styleId="s1">
    <w:name w:val="s1"/>
    <w:basedOn w:val="a0"/>
    <w:rsid w:val="0088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61F6-1E61-40BB-BCC7-6CD590A8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39177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http://shkola-novosel.ru/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mailto:shkola-novoselye@mail.ru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3</cp:revision>
  <cp:lastPrinted>2017-04-07T05:20:00Z</cp:lastPrinted>
  <dcterms:created xsi:type="dcterms:W3CDTF">2019-03-18T06:07:00Z</dcterms:created>
  <dcterms:modified xsi:type="dcterms:W3CDTF">2019-03-18T06:07:00Z</dcterms:modified>
</cp:coreProperties>
</file>